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5946"/>
      </w:tblGrid>
      <w:tr w:rsidR="00622E9B" w:rsidTr="00622E9B">
        <w:tc>
          <w:tcPr>
            <w:tcW w:w="4606" w:type="dxa"/>
          </w:tcPr>
          <w:p w:rsidR="00622E9B" w:rsidRDefault="00622E9B" w:rsidP="008D069B">
            <w:pPr>
              <w:rPr>
                <w:rFonts w:ascii="Arial" w:hAnsi="Arial" w:cs="Arial"/>
              </w:rPr>
            </w:pPr>
            <w:r>
              <w:rPr>
                <w:noProof/>
                <w:lang w:eastAsia="fr-FR"/>
              </w:rPr>
              <w:drawing>
                <wp:inline distT="0" distB="0" distL="0" distR="0" wp14:anchorId="04E47EB1" wp14:editId="4CDCF8F5">
                  <wp:extent cx="1875790" cy="1156970"/>
                  <wp:effectExtent l="0" t="0" r="0" b="5080"/>
                  <wp:docPr id="3" name="Image 1" descr="I:\DIRECTION_GENERALE\COMMUNICATION\COM EXTERNE\EVENEMENTIELS EXTERNES\2015\Journee_qualite_securite_18112015\Invitation\ARS_NA_LOGO_RVB.jpg"/>
                  <wp:cNvGraphicFramePr/>
                  <a:graphic xmlns:a="http://schemas.openxmlformats.org/drawingml/2006/main">
                    <a:graphicData uri="http://schemas.openxmlformats.org/drawingml/2006/picture">
                      <pic:pic xmlns:pic="http://schemas.openxmlformats.org/drawingml/2006/picture">
                        <pic:nvPicPr>
                          <pic:cNvPr id="3" name="Image 1" descr="I:\DIRECTION_GENERALE\COMMUNICATION\COM EXTERNE\EVENEMENTIELS EXTERNES\2015\Journee_qualite_securite_18112015\Invitation\ARS_NA_LOGO_RVB.jpg"/>
                          <pic:cNvPicPr/>
                        </pic:nvPicPr>
                        <pic:blipFill>
                          <a:blip r:embed="rId9"/>
                          <a:srcRect/>
                          <a:stretch>
                            <a:fillRect/>
                          </a:stretch>
                        </pic:blipFill>
                        <pic:spPr>
                          <a:xfrm>
                            <a:off x="0" y="0"/>
                            <a:ext cx="1875790" cy="1156970"/>
                          </a:xfrm>
                          <a:prstGeom prst="rect">
                            <a:avLst/>
                          </a:prstGeom>
                          <a:noFill/>
                          <a:ln>
                            <a:noFill/>
                            <a:prstDash/>
                          </a:ln>
                        </pic:spPr>
                      </pic:pic>
                    </a:graphicData>
                  </a:graphic>
                </wp:inline>
              </w:drawing>
            </w:r>
          </w:p>
          <w:p w:rsidR="00622E9B" w:rsidRDefault="00622E9B" w:rsidP="008D069B">
            <w:pPr>
              <w:rPr>
                <w:rFonts w:ascii="Arial" w:hAnsi="Arial" w:cs="Arial"/>
              </w:rPr>
            </w:pPr>
          </w:p>
          <w:p w:rsidR="00622E9B" w:rsidRDefault="00622E9B" w:rsidP="008D069B">
            <w:pPr>
              <w:rPr>
                <w:rFonts w:ascii="Arial" w:hAnsi="Arial" w:cs="Arial"/>
              </w:rPr>
            </w:pPr>
          </w:p>
          <w:p w:rsidR="00622E9B" w:rsidRDefault="00622E9B" w:rsidP="008D069B">
            <w:pPr>
              <w:rPr>
                <w:rFonts w:ascii="Arial" w:hAnsi="Arial" w:cs="Arial"/>
              </w:rPr>
            </w:pPr>
          </w:p>
        </w:tc>
        <w:tc>
          <w:tcPr>
            <w:tcW w:w="4606" w:type="dxa"/>
          </w:tcPr>
          <w:p w:rsidR="00622E9B" w:rsidRDefault="00DA085F" w:rsidP="00DA085F">
            <w:pPr>
              <w:tabs>
                <w:tab w:val="left" w:pos="2910"/>
              </w:tabs>
              <w:rPr>
                <w:rFonts w:ascii="Arial" w:hAnsi="Arial" w:cs="Arial"/>
              </w:rPr>
            </w:pPr>
            <w:r>
              <w:rPr>
                <w:rFonts w:ascii="Arial" w:hAnsi="Arial" w:cs="Arial"/>
              </w:rPr>
              <w:tab/>
            </w:r>
            <w:r>
              <w:rPr>
                <w:rFonts w:ascii="Arial" w:hAnsi="Arial" w:cs="Arial"/>
                <w:noProof/>
                <w:lang w:eastAsia="fr-FR"/>
              </w:rPr>
              <w:drawing>
                <wp:inline distT="0" distB="0" distL="0" distR="0" wp14:anchorId="77363008" wp14:editId="74DDA295">
                  <wp:extent cx="1784350" cy="962468"/>
                  <wp:effectExtent l="0" t="0" r="6350" b="9525"/>
                  <wp:docPr id="5" name="Image 5" descr="W:\CA-DCGDR-REGION ALPC\10_Service\Kit de communication\Logo_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CA-DCGDR-REGION ALPC\10_Service\Kit de communication\Logo_N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4350" cy="962468"/>
                          </a:xfrm>
                          <a:prstGeom prst="rect">
                            <a:avLst/>
                          </a:prstGeom>
                          <a:noFill/>
                          <a:ln>
                            <a:noFill/>
                          </a:ln>
                        </pic:spPr>
                      </pic:pic>
                    </a:graphicData>
                  </a:graphic>
                </wp:inline>
              </w:drawing>
            </w:r>
          </w:p>
        </w:tc>
      </w:tr>
    </w:tbl>
    <w:p w:rsidR="008462C1" w:rsidRDefault="008462C1" w:rsidP="008D069B">
      <w:pPr>
        <w:rPr>
          <w:rFonts w:ascii="Arial" w:hAnsi="Arial" w:cs="Arial"/>
        </w:rPr>
      </w:pPr>
    </w:p>
    <w:p w:rsidR="005F33F8" w:rsidRDefault="005F33F8" w:rsidP="008462C1">
      <w:pPr>
        <w:jc w:val="center"/>
        <w:rPr>
          <w:rFonts w:ascii="Arial" w:hAnsi="Arial" w:cs="Arial"/>
        </w:rPr>
      </w:pPr>
    </w:p>
    <w:p w:rsidR="005F33F8" w:rsidRDefault="005F33F8" w:rsidP="008462C1">
      <w:pPr>
        <w:jc w:val="center"/>
        <w:rPr>
          <w:rFonts w:ascii="Arial" w:hAnsi="Arial" w:cs="Arial"/>
        </w:rPr>
      </w:pPr>
    </w:p>
    <w:p w:rsidR="005F33F8" w:rsidRDefault="005F33F8" w:rsidP="008462C1">
      <w:pPr>
        <w:jc w:val="center"/>
        <w:rPr>
          <w:rFonts w:ascii="Arial" w:hAnsi="Arial" w:cs="Arial"/>
        </w:rPr>
      </w:pPr>
    </w:p>
    <w:p w:rsidR="00622E9B" w:rsidRDefault="00622E9B" w:rsidP="008462C1">
      <w:pPr>
        <w:jc w:val="center"/>
        <w:rPr>
          <w:rFonts w:ascii="Arial" w:hAnsi="Arial" w:cs="Arial"/>
        </w:rPr>
      </w:pPr>
    </w:p>
    <w:p w:rsidR="005F33F8" w:rsidRDefault="005F33F8" w:rsidP="008462C1">
      <w:pPr>
        <w:jc w:val="center"/>
        <w:rPr>
          <w:rFonts w:ascii="Arial" w:hAnsi="Arial" w:cs="Arial"/>
        </w:rPr>
      </w:pPr>
    </w:p>
    <w:p w:rsidR="005F33F8" w:rsidRDefault="005F33F8" w:rsidP="008462C1">
      <w:pPr>
        <w:jc w:val="center"/>
        <w:rPr>
          <w:rFonts w:ascii="Arial" w:hAnsi="Arial" w:cs="Arial"/>
        </w:rPr>
      </w:pPr>
    </w:p>
    <w:p w:rsidR="008462C1" w:rsidRPr="00622E9B" w:rsidRDefault="008462C1" w:rsidP="008462C1">
      <w:pPr>
        <w:jc w:val="center"/>
        <w:rPr>
          <w:rFonts w:ascii="Arial" w:hAnsi="Arial" w:cs="Arial"/>
          <w:b/>
          <w:sz w:val="30"/>
          <w:szCs w:val="30"/>
        </w:rPr>
      </w:pPr>
      <w:r w:rsidRPr="00622E9B">
        <w:rPr>
          <w:rFonts w:ascii="Arial" w:hAnsi="Arial" w:cs="Arial"/>
          <w:b/>
          <w:sz w:val="30"/>
          <w:szCs w:val="30"/>
        </w:rPr>
        <w:t xml:space="preserve">DEMANDE D’ADHESION AU CONTRAT ISSU DE </w:t>
      </w:r>
    </w:p>
    <w:p w:rsidR="008D069B" w:rsidRPr="00622E9B" w:rsidRDefault="008462C1" w:rsidP="008462C1">
      <w:pPr>
        <w:jc w:val="center"/>
        <w:rPr>
          <w:rFonts w:ascii="Arial" w:hAnsi="Arial" w:cs="Arial"/>
          <w:b/>
          <w:caps/>
          <w:sz w:val="30"/>
          <w:szCs w:val="30"/>
        </w:rPr>
      </w:pPr>
      <w:r w:rsidRPr="00622E9B">
        <w:rPr>
          <w:rFonts w:ascii="Arial" w:hAnsi="Arial" w:cs="Arial"/>
          <w:b/>
          <w:caps/>
          <w:sz w:val="30"/>
          <w:szCs w:val="30"/>
        </w:rPr>
        <w:t>L’Accord conventionnel interprofessionnel (ACI)</w:t>
      </w:r>
    </w:p>
    <w:p w:rsidR="008D069B" w:rsidRPr="00622E9B" w:rsidRDefault="008D069B" w:rsidP="008462C1">
      <w:pPr>
        <w:jc w:val="center"/>
        <w:rPr>
          <w:rFonts w:ascii="Arial" w:hAnsi="Arial" w:cs="Arial"/>
        </w:rPr>
      </w:pPr>
      <w:r w:rsidRPr="00622E9B">
        <w:rPr>
          <w:rFonts w:ascii="Arial" w:hAnsi="Arial" w:cs="Arial"/>
        </w:rPr>
        <w:t xml:space="preserve">(Accord </w:t>
      </w:r>
      <w:r w:rsidR="008462C1" w:rsidRPr="00622E9B">
        <w:rPr>
          <w:rFonts w:ascii="Arial" w:hAnsi="Arial" w:cs="Arial"/>
        </w:rPr>
        <w:t>approuvé par arrêté en date du 24 juillet 2017, publié au JO du 5 août 2017</w:t>
      </w:r>
      <w:r w:rsidRPr="00622E9B">
        <w:rPr>
          <w:rFonts w:ascii="Arial" w:hAnsi="Arial" w:cs="Arial"/>
        </w:rPr>
        <w:t>)</w:t>
      </w:r>
    </w:p>
    <w:p w:rsidR="008462C1" w:rsidRDefault="008462C1" w:rsidP="008D069B">
      <w:pPr>
        <w:rPr>
          <w:rFonts w:ascii="Arial" w:hAnsi="Arial" w:cs="Arial"/>
        </w:rPr>
      </w:pPr>
    </w:p>
    <w:p w:rsidR="005F33F8" w:rsidRDefault="005F33F8" w:rsidP="008D069B">
      <w:pPr>
        <w:rPr>
          <w:rFonts w:ascii="Arial" w:hAnsi="Arial" w:cs="Arial"/>
        </w:rPr>
      </w:pPr>
    </w:p>
    <w:p w:rsidR="005F33F8" w:rsidRDefault="005F33F8" w:rsidP="008D069B">
      <w:pPr>
        <w:rPr>
          <w:rFonts w:ascii="Arial" w:hAnsi="Arial" w:cs="Arial"/>
        </w:rPr>
      </w:pPr>
    </w:p>
    <w:p w:rsidR="005F33F8" w:rsidRDefault="005F33F8" w:rsidP="008D069B">
      <w:pPr>
        <w:rPr>
          <w:rFonts w:ascii="Arial" w:hAnsi="Arial" w:cs="Arial"/>
        </w:rPr>
      </w:pPr>
    </w:p>
    <w:p w:rsidR="005F33F8" w:rsidRDefault="005F33F8" w:rsidP="008D069B">
      <w:pPr>
        <w:rPr>
          <w:rFonts w:ascii="Arial" w:hAnsi="Arial" w:cs="Arial"/>
        </w:rPr>
      </w:pPr>
    </w:p>
    <w:p w:rsidR="005F33F8" w:rsidRDefault="005F33F8" w:rsidP="008D069B">
      <w:pPr>
        <w:rPr>
          <w:rFonts w:ascii="Arial" w:hAnsi="Arial" w:cs="Arial"/>
        </w:rPr>
      </w:pPr>
    </w:p>
    <w:p w:rsidR="005F33F8" w:rsidRDefault="005F33F8" w:rsidP="008D069B">
      <w:pPr>
        <w:rPr>
          <w:rFonts w:ascii="Arial" w:hAnsi="Arial" w:cs="Arial"/>
        </w:rPr>
      </w:pPr>
    </w:p>
    <w:p w:rsidR="005F33F8" w:rsidRDefault="005F33F8" w:rsidP="008D069B">
      <w:pPr>
        <w:rPr>
          <w:rFonts w:ascii="Arial" w:hAnsi="Arial" w:cs="Arial"/>
        </w:rPr>
      </w:pPr>
    </w:p>
    <w:p w:rsidR="005F33F8" w:rsidRDefault="005F33F8" w:rsidP="008D069B">
      <w:pPr>
        <w:rPr>
          <w:rFonts w:ascii="Arial" w:hAnsi="Arial" w:cs="Arial"/>
        </w:rPr>
      </w:pPr>
    </w:p>
    <w:p w:rsidR="005F33F8" w:rsidRDefault="005F33F8" w:rsidP="008D069B">
      <w:pPr>
        <w:rPr>
          <w:rFonts w:ascii="Arial" w:hAnsi="Arial" w:cs="Arial"/>
        </w:rPr>
      </w:pPr>
    </w:p>
    <w:p w:rsidR="005F33F8" w:rsidRDefault="005F33F8" w:rsidP="008D069B">
      <w:pPr>
        <w:rPr>
          <w:rFonts w:ascii="Arial" w:hAnsi="Arial" w:cs="Arial"/>
        </w:rPr>
      </w:pPr>
    </w:p>
    <w:p w:rsidR="005F33F8" w:rsidRDefault="005F33F8" w:rsidP="008D069B">
      <w:pPr>
        <w:rPr>
          <w:rFonts w:ascii="Arial" w:hAnsi="Arial" w:cs="Arial"/>
        </w:rPr>
      </w:pPr>
    </w:p>
    <w:p w:rsidR="00622E9B" w:rsidRDefault="00622E9B">
      <w:pPr>
        <w:rPr>
          <w:rFonts w:ascii="Arial" w:hAnsi="Arial" w:cs="Arial"/>
        </w:rPr>
      </w:pPr>
      <w:r>
        <w:rPr>
          <w:rFonts w:ascii="Arial" w:hAnsi="Arial" w:cs="Arial"/>
        </w:rPr>
        <w:br w:type="page"/>
      </w:r>
    </w:p>
    <w:p w:rsidR="004C3CB4" w:rsidRDefault="004C3CB4" w:rsidP="004C3CB4"/>
    <w:p w:rsidR="004C3CB4" w:rsidRPr="004C3CB4" w:rsidRDefault="004C3CB4" w:rsidP="004C3CB4"/>
    <w:p w:rsidR="00622E9B" w:rsidRDefault="00622E9B" w:rsidP="003302F9">
      <w:pPr>
        <w:pStyle w:val="Titre"/>
        <w:jc w:val="both"/>
        <w:rPr>
          <w:rFonts w:ascii="Arial" w:hAnsi="Arial" w:cs="Arial"/>
          <w:sz w:val="28"/>
          <w:szCs w:val="28"/>
        </w:rPr>
      </w:pPr>
    </w:p>
    <w:p w:rsidR="008D069B" w:rsidRPr="00FF0818" w:rsidRDefault="008D069B" w:rsidP="003302F9">
      <w:pPr>
        <w:pStyle w:val="Titre"/>
        <w:jc w:val="both"/>
        <w:rPr>
          <w:rFonts w:ascii="Arial" w:hAnsi="Arial" w:cs="Arial"/>
          <w:sz w:val="28"/>
          <w:szCs w:val="28"/>
        </w:rPr>
      </w:pPr>
      <w:r w:rsidRPr="00FF0818">
        <w:rPr>
          <w:rFonts w:ascii="Arial" w:hAnsi="Arial" w:cs="Arial"/>
          <w:sz w:val="28"/>
          <w:szCs w:val="28"/>
        </w:rPr>
        <w:t>Préambule</w:t>
      </w:r>
    </w:p>
    <w:p w:rsidR="008462C1" w:rsidRDefault="008D069B" w:rsidP="00132D71">
      <w:pPr>
        <w:spacing w:after="0"/>
        <w:jc w:val="both"/>
        <w:rPr>
          <w:rFonts w:ascii="Arial" w:hAnsi="Arial" w:cs="Arial"/>
          <w:sz w:val="20"/>
          <w:szCs w:val="20"/>
        </w:rPr>
      </w:pPr>
      <w:r w:rsidRPr="00FF0818">
        <w:rPr>
          <w:rFonts w:ascii="Arial" w:hAnsi="Arial" w:cs="Arial"/>
          <w:sz w:val="20"/>
          <w:szCs w:val="20"/>
        </w:rPr>
        <w:t>L’exercice regrou</w:t>
      </w:r>
      <w:r w:rsidR="008462C1">
        <w:rPr>
          <w:rFonts w:ascii="Arial" w:hAnsi="Arial" w:cs="Arial"/>
          <w:sz w:val="20"/>
          <w:szCs w:val="20"/>
        </w:rPr>
        <w:t>pé et coordonné au sein d’équipes pluri</w:t>
      </w:r>
      <w:r w:rsidRPr="00FF0818">
        <w:rPr>
          <w:rFonts w:ascii="Arial" w:hAnsi="Arial" w:cs="Arial"/>
          <w:sz w:val="20"/>
          <w:szCs w:val="20"/>
        </w:rPr>
        <w:t>professionnelles permet de</w:t>
      </w:r>
      <w:r w:rsidR="008462C1">
        <w:rPr>
          <w:rFonts w:ascii="Arial" w:hAnsi="Arial" w:cs="Arial"/>
          <w:sz w:val="20"/>
          <w:szCs w:val="20"/>
        </w:rPr>
        <w:t xml:space="preserve"> : </w:t>
      </w:r>
    </w:p>
    <w:p w:rsidR="008462C1" w:rsidRDefault="008462C1" w:rsidP="00A24DFF">
      <w:pPr>
        <w:pStyle w:val="Paragraphedeliste"/>
        <w:numPr>
          <w:ilvl w:val="0"/>
          <w:numId w:val="4"/>
        </w:numPr>
        <w:spacing w:before="120"/>
        <w:jc w:val="both"/>
        <w:rPr>
          <w:rFonts w:ascii="Arial" w:hAnsi="Arial" w:cs="Arial"/>
          <w:sz w:val="20"/>
          <w:szCs w:val="20"/>
        </w:rPr>
      </w:pPr>
      <w:r w:rsidRPr="008462C1">
        <w:rPr>
          <w:rFonts w:ascii="Arial" w:hAnsi="Arial" w:cs="Arial"/>
          <w:sz w:val="20"/>
          <w:szCs w:val="20"/>
        </w:rPr>
        <w:t xml:space="preserve">renforcer la prévention et améliorer </w:t>
      </w:r>
      <w:r>
        <w:rPr>
          <w:rFonts w:ascii="Arial" w:hAnsi="Arial" w:cs="Arial"/>
          <w:sz w:val="20"/>
          <w:szCs w:val="20"/>
        </w:rPr>
        <w:t xml:space="preserve">la qualité et l’efficience de la prise en charge des patients ; </w:t>
      </w:r>
    </w:p>
    <w:p w:rsidR="008462C1" w:rsidRDefault="008462C1" w:rsidP="00A24DFF">
      <w:pPr>
        <w:pStyle w:val="Paragraphedeliste"/>
        <w:numPr>
          <w:ilvl w:val="0"/>
          <w:numId w:val="4"/>
        </w:numPr>
        <w:jc w:val="both"/>
        <w:rPr>
          <w:rFonts w:ascii="Arial" w:hAnsi="Arial" w:cs="Arial"/>
          <w:sz w:val="20"/>
          <w:szCs w:val="20"/>
        </w:rPr>
      </w:pPr>
      <w:r>
        <w:rPr>
          <w:rFonts w:ascii="Arial" w:hAnsi="Arial" w:cs="Arial"/>
          <w:sz w:val="20"/>
          <w:szCs w:val="20"/>
        </w:rPr>
        <w:t xml:space="preserve">améliorer l’articulation entre les établissements de santé et l’ambulatoire pour assurer la continuité des parcours des patients ; </w:t>
      </w:r>
    </w:p>
    <w:p w:rsidR="008D069B" w:rsidRPr="008462C1" w:rsidRDefault="008D069B" w:rsidP="00A24DFF">
      <w:pPr>
        <w:pStyle w:val="Paragraphedeliste"/>
        <w:numPr>
          <w:ilvl w:val="0"/>
          <w:numId w:val="4"/>
        </w:numPr>
        <w:jc w:val="both"/>
        <w:rPr>
          <w:rFonts w:ascii="Arial" w:hAnsi="Arial" w:cs="Arial"/>
          <w:sz w:val="20"/>
          <w:szCs w:val="20"/>
        </w:rPr>
      </w:pPr>
      <w:r w:rsidRPr="008462C1">
        <w:rPr>
          <w:rFonts w:ascii="Arial" w:hAnsi="Arial" w:cs="Arial"/>
          <w:sz w:val="20"/>
          <w:szCs w:val="20"/>
        </w:rPr>
        <w:t>conforter l’offre</w:t>
      </w:r>
      <w:r w:rsidR="008462C1">
        <w:rPr>
          <w:rFonts w:ascii="Arial" w:hAnsi="Arial" w:cs="Arial"/>
          <w:sz w:val="20"/>
          <w:szCs w:val="20"/>
        </w:rPr>
        <w:t xml:space="preserve"> de soins de premier recours</w:t>
      </w:r>
      <w:r w:rsidRPr="008462C1">
        <w:rPr>
          <w:rFonts w:ascii="Arial" w:hAnsi="Arial" w:cs="Arial"/>
          <w:sz w:val="20"/>
          <w:szCs w:val="20"/>
        </w:rPr>
        <w:t>.</w:t>
      </w:r>
    </w:p>
    <w:p w:rsidR="008462C1" w:rsidRDefault="008D069B" w:rsidP="00132D71">
      <w:pPr>
        <w:jc w:val="both"/>
        <w:rPr>
          <w:rFonts w:ascii="Arial" w:hAnsi="Arial" w:cs="Arial"/>
          <w:sz w:val="20"/>
          <w:szCs w:val="20"/>
        </w:rPr>
      </w:pPr>
      <w:r w:rsidRPr="00FF0818">
        <w:rPr>
          <w:rFonts w:ascii="Arial" w:hAnsi="Arial" w:cs="Arial"/>
          <w:sz w:val="20"/>
          <w:szCs w:val="20"/>
        </w:rPr>
        <w:t>Ces regroupements peuvent prendre la forme de maisons de santé pluri</w:t>
      </w:r>
      <w:r w:rsidR="008462C1">
        <w:rPr>
          <w:rFonts w:ascii="Arial" w:hAnsi="Arial" w:cs="Arial"/>
          <w:sz w:val="20"/>
          <w:szCs w:val="20"/>
        </w:rPr>
        <w:t>professionnelles</w:t>
      </w:r>
      <w:r w:rsidRPr="00FF0818">
        <w:rPr>
          <w:rFonts w:ascii="Arial" w:hAnsi="Arial" w:cs="Arial"/>
          <w:sz w:val="20"/>
          <w:szCs w:val="20"/>
        </w:rPr>
        <w:t xml:space="preserve"> (MSP) </w:t>
      </w:r>
      <w:r w:rsidR="008462C1">
        <w:rPr>
          <w:rFonts w:ascii="Arial" w:hAnsi="Arial" w:cs="Arial"/>
          <w:sz w:val="20"/>
          <w:szCs w:val="20"/>
        </w:rPr>
        <w:t xml:space="preserve">mono-sites ou multi-sites ou de centres de santé. </w:t>
      </w:r>
    </w:p>
    <w:p w:rsidR="00060C00" w:rsidRDefault="00060C00" w:rsidP="00132D71">
      <w:pPr>
        <w:jc w:val="both"/>
        <w:rPr>
          <w:rFonts w:ascii="Arial" w:hAnsi="Arial" w:cs="Arial"/>
          <w:sz w:val="20"/>
          <w:szCs w:val="20"/>
        </w:rPr>
      </w:pPr>
      <w:r>
        <w:rPr>
          <w:rFonts w:ascii="Arial" w:hAnsi="Arial" w:cs="Arial"/>
          <w:sz w:val="20"/>
          <w:szCs w:val="20"/>
        </w:rPr>
        <w:t>L</w:t>
      </w:r>
      <w:r w:rsidR="008462C1">
        <w:rPr>
          <w:rFonts w:ascii="Arial" w:hAnsi="Arial" w:cs="Arial"/>
          <w:sz w:val="20"/>
          <w:szCs w:val="20"/>
        </w:rPr>
        <w:t>’expérimentation</w:t>
      </w:r>
      <w:r w:rsidR="008462C1" w:rsidRPr="008462C1">
        <w:rPr>
          <w:rFonts w:ascii="Arial" w:hAnsi="Arial" w:cs="Arial"/>
          <w:sz w:val="20"/>
          <w:szCs w:val="20"/>
        </w:rPr>
        <w:t xml:space="preserve"> </w:t>
      </w:r>
      <w:r w:rsidR="008462C1">
        <w:rPr>
          <w:rFonts w:ascii="Arial" w:hAnsi="Arial" w:cs="Arial"/>
          <w:sz w:val="20"/>
          <w:szCs w:val="20"/>
        </w:rPr>
        <w:t>sur les nouveaux modes de rémunération (</w:t>
      </w:r>
      <w:r w:rsidR="008462C1" w:rsidRPr="00FF0818">
        <w:rPr>
          <w:rFonts w:ascii="Arial" w:hAnsi="Arial" w:cs="Arial"/>
          <w:sz w:val="20"/>
          <w:szCs w:val="20"/>
        </w:rPr>
        <w:t>NMR)</w:t>
      </w:r>
      <w:r w:rsidR="008462C1">
        <w:rPr>
          <w:rFonts w:ascii="Arial" w:hAnsi="Arial" w:cs="Arial"/>
          <w:sz w:val="20"/>
          <w:szCs w:val="20"/>
        </w:rPr>
        <w:t xml:space="preserve">, entre 2009 et 2014, </w:t>
      </w:r>
      <w:r>
        <w:rPr>
          <w:rFonts w:ascii="Arial" w:hAnsi="Arial" w:cs="Arial"/>
          <w:sz w:val="20"/>
          <w:szCs w:val="20"/>
        </w:rPr>
        <w:t xml:space="preserve">a permis de tester des modes de rémunération complémentaires au paiement à l’acte, afin de </w:t>
      </w:r>
      <w:r w:rsidRPr="00FF0818">
        <w:rPr>
          <w:rFonts w:ascii="Arial" w:hAnsi="Arial" w:cs="Arial"/>
          <w:sz w:val="20"/>
          <w:szCs w:val="20"/>
        </w:rPr>
        <w:t>finance</w:t>
      </w:r>
      <w:r>
        <w:rPr>
          <w:rFonts w:ascii="Arial" w:hAnsi="Arial" w:cs="Arial"/>
          <w:sz w:val="20"/>
          <w:szCs w:val="20"/>
        </w:rPr>
        <w:t xml:space="preserve">r notamment la coordination au sein des </w:t>
      </w:r>
      <w:r w:rsidRPr="00FF0818">
        <w:rPr>
          <w:rFonts w:ascii="Arial" w:hAnsi="Arial" w:cs="Arial"/>
          <w:sz w:val="20"/>
          <w:szCs w:val="20"/>
        </w:rPr>
        <w:t xml:space="preserve">structures d’exercice </w:t>
      </w:r>
      <w:r>
        <w:rPr>
          <w:rFonts w:ascii="Arial" w:hAnsi="Arial" w:cs="Arial"/>
          <w:sz w:val="20"/>
          <w:szCs w:val="20"/>
        </w:rPr>
        <w:t xml:space="preserve">coordonné. </w:t>
      </w:r>
    </w:p>
    <w:p w:rsidR="00060C00" w:rsidRDefault="00060C00" w:rsidP="00132D71">
      <w:pPr>
        <w:jc w:val="both"/>
        <w:rPr>
          <w:rFonts w:ascii="Arial" w:hAnsi="Arial" w:cs="Arial"/>
          <w:sz w:val="20"/>
          <w:szCs w:val="20"/>
        </w:rPr>
      </w:pPr>
      <w:r>
        <w:rPr>
          <w:rFonts w:ascii="Arial" w:hAnsi="Arial" w:cs="Arial"/>
          <w:sz w:val="20"/>
          <w:szCs w:val="20"/>
        </w:rPr>
        <w:t xml:space="preserve">Suite à l’évaluation positive de l’expérimentation, le </w:t>
      </w:r>
      <w:r w:rsidRPr="00FF0818">
        <w:rPr>
          <w:rFonts w:ascii="Arial" w:hAnsi="Arial" w:cs="Arial"/>
          <w:sz w:val="20"/>
          <w:szCs w:val="20"/>
        </w:rPr>
        <w:t>règlement arbitral du 23 février 2015</w:t>
      </w:r>
      <w:r>
        <w:rPr>
          <w:rFonts w:ascii="Arial" w:hAnsi="Arial" w:cs="Arial"/>
          <w:sz w:val="20"/>
          <w:szCs w:val="20"/>
        </w:rPr>
        <w:t xml:space="preserve"> a généralisé ces nouveaux modes de rémunérations. </w:t>
      </w:r>
    </w:p>
    <w:p w:rsidR="00060C00" w:rsidRPr="00132D71" w:rsidRDefault="00060C00" w:rsidP="00132D71">
      <w:pPr>
        <w:jc w:val="both"/>
        <w:rPr>
          <w:rFonts w:ascii="Arial" w:hAnsi="Arial" w:cs="Arial"/>
          <w:sz w:val="20"/>
          <w:szCs w:val="20"/>
        </w:rPr>
      </w:pPr>
      <w:r w:rsidRPr="00132D71">
        <w:rPr>
          <w:rFonts w:ascii="Arial" w:hAnsi="Arial" w:cs="Arial"/>
          <w:sz w:val="20"/>
          <w:szCs w:val="20"/>
        </w:rPr>
        <w:t>A</w:t>
      </w:r>
      <w:r w:rsidR="008D069B" w:rsidRPr="00132D71">
        <w:rPr>
          <w:rFonts w:ascii="Arial" w:hAnsi="Arial" w:cs="Arial"/>
          <w:sz w:val="20"/>
          <w:szCs w:val="20"/>
        </w:rPr>
        <w:t>près deux années de fonctionnement</w:t>
      </w:r>
      <w:r w:rsidRPr="00132D71">
        <w:rPr>
          <w:rFonts w:ascii="Arial" w:hAnsi="Arial" w:cs="Arial"/>
          <w:sz w:val="20"/>
          <w:szCs w:val="20"/>
        </w:rPr>
        <w:t>,</w:t>
      </w:r>
      <w:r w:rsidR="00132D71" w:rsidRPr="00132D71">
        <w:rPr>
          <w:rFonts w:ascii="Arial" w:hAnsi="Arial" w:cs="Arial"/>
          <w:sz w:val="20"/>
          <w:szCs w:val="20"/>
        </w:rPr>
        <w:t xml:space="preserve"> les partenaires conventionnels se sont </w:t>
      </w:r>
      <w:r w:rsidR="00132D71">
        <w:rPr>
          <w:rFonts w:ascii="Arial" w:hAnsi="Arial" w:cs="Arial"/>
          <w:sz w:val="20"/>
          <w:szCs w:val="20"/>
        </w:rPr>
        <w:t>entendu</w:t>
      </w:r>
      <w:r w:rsidR="00132D71" w:rsidRPr="00132D71">
        <w:rPr>
          <w:rFonts w:ascii="Arial" w:hAnsi="Arial" w:cs="Arial"/>
          <w:sz w:val="20"/>
          <w:szCs w:val="20"/>
        </w:rPr>
        <w:t xml:space="preserve">s pour pérenniser ces modes de rémunération, dans le cadre d’un accord conventionnel interprofessionnel (ACI), approuvé par arrêté de la Ministre le 24 juillet 2017. </w:t>
      </w:r>
    </w:p>
    <w:p w:rsidR="00132D71" w:rsidRPr="00132D71" w:rsidRDefault="008D069B" w:rsidP="00132D71">
      <w:pPr>
        <w:jc w:val="both"/>
        <w:rPr>
          <w:rFonts w:ascii="Arial" w:hAnsi="Arial" w:cs="Arial"/>
          <w:sz w:val="20"/>
          <w:szCs w:val="20"/>
        </w:rPr>
      </w:pPr>
      <w:r w:rsidRPr="00132D71">
        <w:rPr>
          <w:rFonts w:ascii="Arial" w:hAnsi="Arial" w:cs="Arial"/>
          <w:sz w:val="20"/>
          <w:szCs w:val="20"/>
        </w:rPr>
        <w:t xml:space="preserve">L’engagement </w:t>
      </w:r>
      <w:r w:rsidR="00132D71" w:rsidRPr="00132D71">
        <w:rPr>
          <w:rFonts w:ascii="Arial" w:hAnsi="Arial" w:cs="Arial"/>
          <w:sz w:val="20"/>
          <w:szCs w:val="20"/>
        </w:rPr>
        <w:t xml:space="preserve">des structures pluriprofessionnelles souhaitant adhérer au dispositif se </w:t>
      </w:r>
      <w:r w:rsidRPr="00132D71">
        <w:rPr>
          <w:rFonts w:ascii="Arial" w:hAnsi="Arial" w:cs="Arial"/>
          <w:sz w:val="20"/>
          <w:szCs w:val="20"/>
        </w:rPr>
        <w:t xml:space="preserve">traduit par </w:t>
      </w:r>
      <w:r w:rsidR="00132D71" w:rsidRPr="00132D71">
        <w:rPr>
          <w:rFonts w:ascii="Arial" w:hAnsi="Arial" w:cs="Arial"/>
          <w:sz w:val="20"/>
          <w:szCs w:val="20"/>
        </w:rPr>
        <w:t>la signature d’un</w:t>
      </w:r>
      <w:r w:rsidRPr="00132D71">
        <w:rPr>
          <w:rFonts w:ascii="Arial" w:hAnsi="Arial" w:cs="Arial"/>
          <w:sz w:val="20"/>
          <w:szCs w:val="20"/>
        </w:rPr>
        <w:t xml:space="preserve"> contrat tripartite</w:t>
      </w:r>
      <w:r w:rsidR="00132D71" w:rsidRPr="00132D71">
        <w:rPr>
          <w:rFonts w:ascii="Arial" w:hAnsi="Arial" w:cs="Arial"/>
          <w:sz w:val="20"/>
          <w:szCs w:val="20"/>
        </w:rPr>
        <w:t xml:space="preserve">, conclu pour 5 ans, entre la maison ou le centre de santé, </w:t>
      </w:r>
      <w:r w:rsidRPr="00132D71">
        <w:rPr>
          <w:rFonts w:ascii="Arial" w:hAnsi="Arial" w:cs="Arial"/>
          <w:sz w:val="20"/>
          <w:szCs w:val="20"/>
        </w:rPr>
        <w:t>l’ARS et la CPAM du lieu d’implantation</w:t>
      </w:r>
      <w:r w:rsidR="00132D71" w:rsidRPr="00132D71">
        <w:rPr>
          <w:rFonts w:ascii="Arial" w:hAnsi="Arial" w:cs="Arial"/>
          <w:sz w:val="20"/>
          <w:szCs w:val="20"/>
        </w:rPr>
        <w:t xml:space="preserve">. </w:t>
      </w:r>
    </w:p>
    <w:p w:rsidR="008D069B" w:rsidRDefault="008D069B" w:rsidP="008D069B">
      <w:pPr>
        <w:rPr>
          <w:rFonts w:ascii="Arial" w:hAnsi="Arial" w:cs="Arial"/>
          <w:sz w:val="20"/>
          <w:szCs w:val="20"/>
        </w:rPr>
      </w:pPr>
    </w:p>
    <w:p w:rsidR="00622E9B" w:rsidRDefault="00622E9B" w:rsidP="008D069B">
      <w:pPr>
        <w:rPr>
          <w:rFonts w:ascii="Arial" w:hAnsi="Arial" w:cs="Arial"/>
          <w:sz w:val="20"/>
          <w:szCs w:val="20"/>
        </w:rPr>
      </w:pPr>
    </w:p>
    <w:p w:rsidR="008D069B" w:rsidRPr="00FF0818" w:rsidRDefault="008D069B" w:rsidP="003302F9">
      <w:pPr>
        <w:pStyle w:val="Titre"/>
        <w:jc w:val="both"/>
        <w:rPr>
          <w:rFonts w:ascii="Arial" w:hAnsi="Arial" w:cs="Arial"/>
          <w:sz w:val="28"/>
          <w:szCs w:val="28"/>
        </w:rPr>
      </w:pPr>
      <w:r w:rsidRPr="00FF0818">
        <w:rPr>
          <w:rFonts w:ascii="Arial" w:hAnsi="Arial" w:cs="Arial"/>
          <w:sz w:val="28"/>
          <w:szCs w:val="28"/>
        </w:rPr>
        <w:t>Equipes et structures concernées</w:t>
      </w:r>
    </w:p>
    <w:p w:rsidR="00AD67E6" w:rsidRDefault="008D069B" w:rsidP="00132D71">
      <w:pPr>
        <w:jc w:val="both"/>
        <w:rPr>
          <w:rFonts w:ascii="Arial" w:hAnsi="Arial" w:cs="Arial"/>
          <w:sz w:val="20"/>
          <w:szCs w:val="20"/>
        </w:rPr>
      </w:pPr>
      <w:r w:rsidRPr="00FF0818">
        <w:rPr>
          <w:rFonts w:ascii="Arial" w:hAnsi="Arial" w:cs="Arial"/>
          <w:sz w:val="20"/>
          <w:szCs w:val="20"/>
        </w:rPr>
        <w:t xml:space="preserve">Sont concernés par les dispositions de </w:t>
      </w:r>
      <w:r w:rsidR="00132D71">
        <w:rPr>
          <w:rFonts w:ascii="Arial" w:hAnsi="Arial" w:cs="Arial"/>
          <w:sz w:val="20"/>
          <w:szCs w:val="20"/>
        </w:rPr>
        <w:t xml:space="preserve">l’accord conventionnel interprofessionnel (ACI) </w:t>
      </w:r>
      <w:r w:rsidRPr="00FF0818">
        <w:rPr>
          <w:rFonts w:ascii="Arial" w:hAnsi="Arial" w:cs="Arial"/>
          <w:sz w:val="20"/>
          <w:szCs w:val="20"/>
        </w:rPr>
        <w:t>les maisons</w:t>
      </w:r>
      <w:r w:rsidR="00132D71">
        <w:rPr>
          <w:rFonts w:ascii="Arial" w:hAnsi="Arial" w:cs="Arial"/>
          <w:sz w:val="20"/>
          <w:szCs w:val="20"/>
        </w:rPr>
        <w:t xml:space="preserve"> de santé monosite ou multi-sites et les </w:t>
      </w:r>
      <w:r w:rsidRPr="00FF0818">
        <w:rPr>
          <w:rFonts w:ascii="Arial" w:hAnsi="Arial" w:cs="Arial"/>
          <w:sz w:val="20"/>
          <w:szCs w:val="20"/>
        </w:rPr>
        <w:t>centres de santé</w:t>
      </w:r>
      <w:r w:rsidR="00AD67E6">
        <w:rPr>
          <w:rFonts w:ascii="Arial" w:hAnsi="Arial" w:cs="Arial"/>
          <w:sz w:val="20"/>
          <w:szCs w:val="20"/>
        </w:rPr>
        <w:t xml:space="preserve">. </w:t>
      </w:r>
    </w:p>
    <w:p w:rsidR="00AD67E6" w:rsidRDefault="008D069B" w:rsidP="00AD67E6">
      <w:pPr>
        <w:spacing w:after="120"/>
        <w:rPr>
          <w:rFonts w:ascii="Arial" w:hAnsi="Arial" w:cs="Arial"/>
          <w:sz w:val="20"/>
          <w:szCs w:val="20"/>
        </w:rPr>
      </w:pPr>
      <w:r w:rsidRPr="00FF0818">
        <w:rPr>
          <w:rFonts w:ascii="Arial" w:hAnsi="Arial" w:cs="Arial"/>
          <w:sz w:val="20"/>
          <w:szCs w:val="20"/>
        </w:rPr>
        <w:t xml:space="preserve">Les structures éligibles </w:t>
      </w:r>
      <w:r w:rsidR="00132D71">
        <w:rPr>
          <w:rFonts w:ascii="Arial" w:hAnsi="Arial" w:cs="Arial"/>
          <w:sz w:val="20"/>
          <w:szCs w:val="20"/>
        </w:rPr>
        <w:t>doivent</w:t>
      </w:r>
      <w:r w:rsidR="00AD67E6">
        <w:rPr>
          <w:rFonts w:ascii="Arial" w:hAnsi="Arial" w:cs="Arial"/>
          <w:sz w:val="20"/>
          <w:szCs w:val="20"/>
        </w:rPr>
        <w:t> :</w:t>
      </w:r>
    </w:p>
    <w:p w:rsidR="00AD67E6" w:rsidRDefault="00AD67E6" w:rsidP="00A24DFF">
      <w:pPr>
        <w:pStyle w:val="Paragraphedeliste"/>
        <w:numPr>
          <w:ilvl w:val="0"/>
          <w:numId w:val="4"/>
        </w:numPr>
        <w:rPr>
          <w:rFonts w:ascii="Arial" w:hAnsi="Arial" w:cs="Arial"/>
          <w:sz w:val="20"/>
          <w:szCs w:val="20"/>
        </w:rPr>
      </w:pPr>
      <w:r>
        <w:rPr>
          <w:rFonts w:ascii="Arial" w:hAnsi="Arial" w:cs="Arial"/>
          <w:sz w:val="20"/>
          <w:szCs w:val="20"/>
        </w:rPr>
        <w:t xml:space="preserve">avoir élaboré un projet de santé en cohérence avec le projet régional de santé ; </w:t>
      </w:r>
    </w:p>
    <w:p w:rsidR="008D069B" w:rsidRPr="00AD67E6" w:rsidRDefault="00132D71" w:rsidP="00A24DFF">
      <w:pPr>
        <w:pStyle w:val="Paragraphedeliste"/>
        <w:numPr>
          <w:ilvl w:val="0"/>
          <w:numId w:val="4"/>
        </w:numPr>
        <w:rPr>
          <w:rFonts w:ascii="Arial" w:hAnsi="Arial" w:cs="Arial"/>
          <w:sz w:val="20"/>
          <w:szCs w:val="20"/>
        </w:rPr>
      </w:pPr>
      <w:r w:rsidRPr="00AD67E6">
        <w:rPr>
          <w:rFonts w:ascii="Arial" w:hAnsi="Arial" w:cs="Arial"/>
          <w:sz w:val="20"/>
          <w:szCs w:val="20"/>
        </w:rPr>
        <w:t>être</w:t>
      </w:r>
      <w:r w:rsidR="008D069B" w:rsidRPr="00AD67E6">
        <w:rPr>
          <w:rFonts w:ascii="Arial" w:hAnsi="Arial" w:cs="Arial"/>
          <w:sz w:val="20"/>
          <w:szCs w:val="20"/>
        </w:rPr>
        <w:t xml:space="preserve"> constituées en société interprofessionnelle de soins ambulatoires (SISA) ou s</w:t>
      </w:r>
      <w:r w:rsidRPr="00AD67E6">
        <w:rPr>
          <w:rFonts w:ascii="Arial" w:hAnsi="Arial" w:cs="Arial"/>
          <w:sz w:val="20"/>
          <w:szCs w:val="20"/>
        </w:rPr>
        <w:t xml:space="preserve">’engager à se constituer sous cette forme </w:t>
      </w:r>
      <w:r w:rsidR="008D069B" w:rsidRPr="00AD67E6">
        <w:rPr>
          <w:rFonts w:ascii="Arial" w:hAnsi="Arial" w:cs="Arial"/>
          <w:sz w:val="20"/>
          <w:szCs w:val="20"/>
        </w:rPr>
        <w:t xml:space="preserve">dans </w:t>
      </w:r>
      <w:r w:rsidRPr="00AD67E6">
        <w:rPr>
          <w:rFonts w:ascii="Arial" w:hAnsi="Arial" w:cs="Arial"/>
          <w:sz w:val="20"/>
          <w:szCs w:val="20"/>
        </w:rPr>
        <w:t>un délai maximum de</w:t>
      </w:r>
      <w:r w:rsidR="008D069B" w:rsidRPr="00AD67E6">
        <w:rPr>
          <w:rFonts w:ascii="Arial" w:hAnsi="Arial" w:cs="Arial"/>
          <w:sz w:val="20"/>
          <w:szCs w:val="20"/>
        </w:rPr>
        <w:t xml:space="preserve"> 6 mois</w:t>
      </w:r>
      <w:r w:rsidRPr="00AD67E6">
        <w:rPr>
          <w:rFonts w:ascii="Arial" w:hAnsi="Arial" w:cs="Arial"/>
          <w:sz w:val="20"/>
          <w:szCs w:val="20"/>
        </w:rPr>
        <w:t>, à compter de la date de</w:t>
      </w:r>
      <w:r w:rsidR="008D069B" w:rsidRPr="00AD67E6">
        <w:rPr>
          <w:rFonts w:ascii="Arial" w:hAnsi="Arial" w:cs="Arial"/>
          <w:sz w:val="20"/>
          <w:szCs w:val="20"/>
        </w:rPr>
        <w:t xml:space="preserve"> signature du contrat</w:t>
      </w:r>
      <w:r w:rsidR="00AD67E6">
        <w:rPr>
          <w:rFonts w:ascii="Arial" w:hAnsi="Arial" w:cs="Arial"/>
          <w:sz w:val="20"/>
          <w:szCs w:val="20"/>
        </w:rPr>
        <w:t xml:space="preserve">. </w:t>
      </w:r>
    </w:p>
    <w:p w:rsidR="004C3CB4" w:rsidRDefault="004C3CB4" w:rsidP="003302F9">
      <w:pPr>
        <w:pStyle w:val="Titre"/>
        <w:jc w:val="both"/>
        <w:rPr>
          <w:rFonts w:ascii="Arial" w:hAnsi="Arial" w:cs="Arial"/>
          <w:sz w:val="24"/>
          <w:szCs w:val="20"/>
        </w:rPr>
      </w:pPr>
      <w:r>
        <w:rPr>
          <w:rFonts w:ascii="Arial" w:hAnsi="Arial" w:cs="Arial"/>
          <w:sz w:val="24"/>
          <w:szCs w:val="20"/>
        </w:rPr>
        <w:br w:type="page"/>
      </w:r>
    </w:p>
    <w:p w:rsidR="008D069B" w:rsidRPr="000A1C14" w:rsidRDefault="008D069B" w:rsidP="003302F9">
      <w:pPr>
        <w:pStyle w:val="Titre"/>
        <w:jc w:val="both"/>
        <w:rPr>
          <w:rFonts w:ascii="Arial" w:hAnsi="Arial" w:cs="Arial"/>
          <w:sz w:val="28"/>
          <w:szCs w:val="20"/>
        </w:rPr>
      </w:pPr>
      <w:r w:rsidRPr="000A1C14">
        <w:rPr>
          <w:rFonts w:ascii="Arial" w:hAnsi="Arial" w:cs="Arial"/>
          <w:sz w:val="28"/>
          <w:szCs w:val="20"/>
        </w:rPr>
        <w:lastRenderedPageBreak/>
        <w:t>Présentation générale de la rémunération</w:t>
      </w:r>
    </w:p>
    <w:p w:rsidR="00AD67E6" w:rsidRDefault="008D069B" w:rsidP="00AD67E6">
      <w:pPr>
        <w:spacing w:after="120"/>
        <w:rPr>
          <w:rFonts w:ascii="Arial" w:hAnsi="Arial" w:cs="Arial"/>
          <w:sz w:val="20"/>
          <w:szCs w:val="20"/>
        </w:rPr>
      </w:pPr>
      <w:r w:rsidRPr="00FF0818">
        <w:rPr>
          <w:rFonts w:ascii="Arial" w:hAnsi="Arial" w:cs="Arial"/>
          <w:sz w:val="20"/>
          <w:szCs w:val="20"/>
        </w:rPr>
        <w:t xml:space="preserve">Le contrat tripartite comporte des indicateurs et objectifs permettant de valoriser financièrement les engagements des structures adhérentes </w:t>
      </w:r>
      <w:r w:rsidR="00AD67E6">
        <w:rPr>
          <w:rFonts w:ascii="Arial" w:hAnsi="Arial" w:cs="Arial"/>
          <w:sz w:val="20"/>
          <w:szCs w:val="20"/>
        </w:rPr>
        <w:t>autour de</w:t>
      </w:r>
      <w:r w:rsidRPr="00FF0818">
        <w:rPr>
          <w:rFonts w:ascii="Arial" w:hAnsi="Arial" w:cs="Arial"/>
          <w:sz w:val="20"/>
          <w:szCs w:val="20"/>
        </w:rPr>
        <w:t xml:space="preserve"> 3 axes : </w:t>
      </w:r>
    </w:p>
    <w:p w:rsidR="00AD67E6" w:rsidRDefault="008D069B" w:rsidP="00A24DFF">
      <w:pPr>
        <w:pStyle w:val="Paragraphedeliste"/>
        <w:numPr>
          <w:ilvl w:val="0"/>
          <w:numId w:val="4"/>
        </w:numPr>
        <w:rPr>
          <w:rFonts w:ascii="Arial" w:hAnsi="Arial" w:cs="Arial"/>
          <w:sz w:val="20"/>
          <w:szCs w:val="20"/>
        </w:rPr>
      </w:pPr>
      <w:r w:rsidRPr="00AD67E6">
        <w:rPr>
          <w:rFonts w:ascii="Arial" w:hAnsi="Arial" w:cs="Arial"/>
          <w:sz w:val="20"/>
          <w:szCs w:val="20"/>
        </w:rPr>
        <w:t>l’accès aux soins</w:t>
      </w:r>
      <w:r w:rsidR="00AD67E6">
        <w:rPr>
          <w:rFonts w:ascii="Arial" w:hAnsi="Arial" w:cs="Arial"/>
          <w:sz w:val="20"/>
          <w:szCs w:val="20"/>
        </w:rPr>
        <w:t> ;</w:t>
      </w:r>
    </w:p>
    <w:p w:rsidR="00AD67E6" w:rsidRDefault="00AD67E6" w:rsidP="00A24DFF">
      <w:pPr>
        <w:pStyle w:val="Paragraphedeliste"/>
        <w:numPr>
          <w:ilvl w:val="0"/>
          <w:numId w:val="4"/>
        </w:numPr>
        <w:rPr>
          <w:rFonts w:ascii="Arial" w:hAnsi="Arial" w:cs="Arial"/>
          <w:sz w:val="20"/>
          <w:szCs w:val="20"/>
        </w:rPr>
      </w:pPr>
      <w:r>
        <w:rPr>
          <w:rFonts w:ascii="Arial" w:hAnsi="Arial" w:cs="Arial"/>
          <w:sz w:val="20"/>
          <w:szCs w:val="20"/>
        </w:rPr>
        <w:t xml:space="preserve">la </w:t>
      </w:r>
      <w:r w:rsidR="00772175">
        <w:rPr>
          <w:rFonts w:ascii="Arial" w:hAnsi="Arial" w:cs="Arial"/>
          <w:sz w:val="20"/>
          <w:szCs w:val="20"/>
        </w:rPr>
        <w:t xml:space="preserve">qualité et la </w:t>
      </w:r>
      <w:r>
        <w:rPr>
          <w:rFonts w:ascii="Arial" w:hAnsi="Arial" w:cs="Arial"/>
          <w:sz w:val="20"/>
          <w:szCs w:val="20"/>
        </w:rPr>
        <w:t>coordination </w:t>
      </w:r>
      <w:r w:rsidR="00772175">
        <w:rPr>
          <w:rFonts w:ascii="Arial" w:hAnsi="Arial" w:cs="Arial"/>
          <w:sz w:val="20"/>
          <w:szCs w:val="20"/>
        </w:rPr>
        <w:t>des soins (travail en équipe)</w:t>
      </w:r>
      <w:r>
        <w:rPr>
          <w:rFonts w:ascii="Arial" w:hAnsi="Arial" w:cs="Arial"/>
          <w:sz w:val="20"/>
          <w:szCs w:val="20"/>
        </w:rPr>
        <w:t xml:space="preserve">; </w:t>
      </w:r>
    </w:p>
    <w:p w:rsidR="008D069B" w:rsidRPr="00AD67E6" w:rsidRDefault="008D069B" w:rsidP="00A24DFF">
      <w:pPr>
        <w:pStyle w:val="Paragraphedeliste"/>
        <w:numPr>
          <w:ilvl w:val="0"/>
          <w:numId w:val="4"/>
        </w:numPr>
        <w:rPr>
          <w:rFonts w:ascii="Arial" w:hAnsi="Arial" w:cs="Arial"/>
          <w:sz w:val="20"/>
          <w:szCs w:val="20"/>
        </w:rPr>
      </w:pPr>
      <w:r w:rsidRPr="00AD67E6">
        <w:rPr>
          <w:rFonts w:ascii="Arial" w:hAnsi="Arial" w:cs="Arial"/>
          <w:sz w:val="20"/>
          <w:szCs w:val="20"/>
        </w:rPr>
        <w:t>le système d’information</w:t>
      </w:r>
      <w:r w:rsidR="00772175">
        <w:rPr>
          <w:rFonts w:ascii="Arial" w:hAnsi="Arial" w:cs="Arial"/>
          <w:sz w:val="20"/>
          <w:szCs w:val="20"/>
        </w:rPr>
        <w:t xml:space="preserve"> partagé</w:t>
      </w:r>
      <w:r w:rsidRPr="00AD67E6">
        <w:rPr>
          <w:rFonts w:ascii="Arial" w:hAnsi="Arial" w:cs="Arial"/>
          <w:sz w:val="20"/>
          <w:szCs w:val="20"/>
        </w:rPr>
        <w:t>.</w:t>
      </w:r>
    </w:p>
    <w:p w:rsidR="008D069B" w:rsidRPr="00FF0818" w:rsidRDefault="008D069B" w:rsidP="00AD67E6">
      <w:pPr>
        <w:jc w:val="both"/>
        <w:rPr>
          <w:rFonts w:ascii="Arial" w:hAnsi="Arial" w:cs="Arial"/>
          <w:sz w:val="20"/>
          <w:szCs w:val="20"/>
        </w:rPr>
      </w:pPr>
      <w:r w:rsidRPr="00FF0818">
        <w:rPr>
          <w:rFonts w:ascii="Arial" w:hAnsi="Arial" w:cs="Arial"/>
          <w:sz w:val="20"/>
          <w:szCs w:val="20"/>
        </w:rPr>
        <w:t>Chaque engagement est associé à un nombre de points. La valeur du point est fixée à 7 euros.</w:t>
      </w:r>
    </w:p>
    <w:p w:rsidR="004C3CB4" w:rsidRDefault="00EE0767" w:rsidP="00AD67E6">
      <w:pPr>
        <w:jc w:val="both"/>
        <w:rPr>
          <w:rFonts w:ascii="Arial" w:hAnsi="Arial" w:cs="Arial"/>
          <w:sz w:val="20"/>
          <w:szCs w:val="20"/>
        </w:rPr>
      </w:pPr>
      <w:r w:rsidRPr="000E3354">
        <w:rPr>
          <w:rFonts w:ascii="Arial" w:hAnsi="Arial" w:cs="Arial"/>
          <w:b/>
          <w:sz w:val="20"/>
          <w:szCs w:val="20"/>
        </w:rPr>
        <w:t>Le déclenchement de la rémunération est conditionné au respect des engagements socles et définis comme des prérequis</w:t>
      </w:r>
      <w:r w:rsidR="008F6ED8">
        <w:rPr>
          <w:rFonts w:ascii="Arial" w:hAnsi="Arial" w:cs="Arial"/>
          <w:sz w:val="20"/>
          <w:szCs w:val="20"/>
        </w:rPr>
        <w:t xml:space="preserve"> (horaires d’ouverture et soins non programmés, fonction de coordination et système d’information standard)</w:t>
      </w:r>
      <w:r w:rsidRPr="00FF0818">
        <w:rPr>
          <w:rFonts w:ascii="Arial" w:hAnsi="Arial" w:cs="Arial"/>
          <w:sz w:val="20"/>
          <w:szCs w:val="20"/>
        </w:rPr>
        <w:t>.</w:t>
      </w:r>
    </w:p>
    <w:p w:rsidR="004C3CB4" w:rsidRPr="00772175" w:rsidRDefault="008F6ED8" w:rsidP="00AD67E6">
      <w:pPr>
        <w:jc w:val="both"/>
        <w:rPr>
          <w:rFonts w:ascii="Arial" w:hAnsi="Arial" w:cs="Arial"/>
          <w:b/>
          <w:sz w:val="20"/>
          <w:szCs w:val="20"/>
        </w:rPr>
      </w:pPr>
      <w:r>
        <w:rPr>
          <w:rFonts w:ascii="Arial" w:hAnsi="Arial" w:cs="Arial"/>
          <w:b/>
          <w:sz w:val="20"/>
          <w:szCs w:val="20"/>
        </w:rPr>
        <w:t>C</w:t>
      </w:r>
      <w:r w:rsidRPr="00772175">
        <w:rPr>
          <w:rFonts w:ascii="Arial" w:hAnsi="Arial" w:cs="Arial"/>
          <w:b/>
          <w:sz w:val="20"/>
          <w:szCs w:val="20"/>
        </w:rPr>
        <w:t>alcul</w:t>
      </w:r>
      <w:r>
        <w:rPr>
          <w:rFonts w:ascii="Arial" w:hAnsi="Arial" w:cs="Arial"/>
          <w:b/>
          <w:sz w:val="20"/>
          <w:szCs w:val="20"/>
        </w:rPr>
        <w:t xml:space="preserve"> de l</w:t>
      </w:r>
      <w:r w:rsidR="004C3CB4" w:rsidRPr="00772175">
        <w:rPr>
          <w:rFonts w:ascii="Arial" w:hAnsi="Arial" w:cs="Arial"/>
          <w:b/>
          <w:sz w:val="20"/>
          <w:szCs w:val="20"/>
        </w:rPr>
        <w:t>a rémunération fixe</w:t>
      </w:r>
      <w:r>
        <w:rPr>
          <w:rFonts w:ascii="Arial" w:hAnsi="Arial" w:cs="Arial"/>
          <w:b/>
          <w:sz w:val="20"/>
          <w:szCs w:val="20"/>
        </w:rPr>
        <w:t xml:space="preserve"> </w:t>
      </w:r>
      <w:r w:rsidR="004C3CB4" w:rsidRPr="00772175">
        <w:rPr>
          <w:rFonts w:ascii="Arial" w:hAnsi="Arial" w:cs="Arial"/>
          <w:b/>
          <w:sz w:val="20"/>
          <w:szCs w:val="20"/>
        </w:rPr>
        <w:t>:</w:t>
      </w:r>
    </w:p>
    <w:p w:rsidR="00EE0767" w:rsidRDefault="004C3CB4" w:rsidP="00AD67E6">
      <w:pPr>
        <w:jc w:val="both"/>
        <w:rPr>
          <w:rFonts w:ascii="Arial" w:hAnsi="Arial" w:cs="Arial"/>
          <w:sz w:val="20"/>
          <w:szCs w:val="20"/>
        </w:rPr>
      </w:pPr>
      <w:r>
        <w:rPr>
          <w:rFonts w:ascii="Arial" w:hAnsi="Arial" w:cs="Arial"/>
          <w:sz w:val="20"/>
          <w:szCs w:val="20"/>
        </w:rPr>
        <w:t xml:space="preserve">Rémunération fixe = Nombre de points fixes x 7 euros. </w:t>
      </w:r>
      <w:r w:rsidR="00EE0767">
        <w:rPr>
          <w:rFonts w:ascii="Arial" w:hAnsi="Arial" w:cs="Arial"/>
          <w:sz w:val="20"/>
          <w:szCs w:val="20"/>
        </w:rPr>
        <w:t xml:space="preserve">  </w:t>
      </w:r>
    </w:p>
    <w:p w:rsidR="00772175" w:rsidRDefault="008D069B" w:rsidP="00AD67E6">
      <w:pPr>
        <w:jc w:val="both"/>
        <w:rPr>
          <w:rFonts w:ascii="Arial" w:hAnsi="Arial" w:cs="Arial"/>
          <w:sz w:val="20"/>
          <w:szCs w:val="20"/>
        </w:rPr>
      </w:pPr>
      <w:r w:rsidRPr="00FF0818">
        <w:rPr>
          <w:rFonts w:ascii="Arial" w:hAnsi="Arial" w:cs="Arial"/>
          <w:sz w:val="20"/>
          <w:szCs w:val="20"/>
        </w:rPr>
        <w:t>D’autres e</w:t>
      </w:r>
      <w:r w:rsidR="00AB336D">
        <w:rPr>
          <w:rFonts w:ascii="Arial" w:hAnsi="Arial" w:cs="Arial"/>
          <w:sz w:val="20"/>
          <w:szCs w:val="20"/>
        </w:rPr>
        <w:t xml:space="preserve">ngagements sont optionnels </w:t>
      </w:r>
      <w:r w:rsidR="00EE0767" w:rsidRPr="00FF0818">
        <w:rPr>
          <w:rFonts w:ascii="Arial" w:hAnsi="Arial" w:cs="Arial"/>
          <w:sz w:val="20"/>
          <w:szCs w:val="20"/>
        </w:rPr>
        <w:t xml:space="preserve">et viennent abonder la rémunération </w:t>
      </w:r>
      <w:r w:rsidR="004C3CB4">
        <w:rPr>
          <w:rFonts w:ascii="Arial" w:hAnsi="Arial" w:cs="Arial"/>
          <w:sz w:val="20"/>
          <w:szCs w:val="20"/>
        </w:rPr>
        <w:t>fix</w:t>
      </w:r>
      <w:r w:rsidR="00EE0767" w:rsidRPr="00FF0818">
        <w:rPr>
          <w:rFonts w:ascii="Arial" w:hAnsi="Arial" w:cs="Arial"/>
          <w:sz w:val="20"/>
          <w:szCs w:val="20"/>
        </w:rPr>
        <w:t>e</w:t>
      </w:r>
      <w:r w:rsidRPr="00FF0818">
        <w:rPr>
          <w:rFonts w:ascii="Arial" w:hAnsi="Arial" w:cs="Arial"/>
          <w:sz w:val="20"/>
          <w:szCs w:val="20"/>
        </w:rPr>
        <w:t>.</w:t>
      </w:r>
      <w:r w:rsidR="004C3CB4">
        <w:rPr>
          <w:rFonts w:ascii="Arial" w:hAnsi="Arial" w:cs="Arial"/>
          <w:sz w:val="20"/>
          <w:szCs w:val="20"/>
        </w:rPr>
        <w:t xml:space="preserve"> </w:t>
      </w:r>
    </w:p>
    <w:p w:rsidR="00772175" w:rsidRDefault="00772175" w:rsidP="00AD67E6">
      <w:pPr>
        <w:jc w:val="both"/>
        <w:rPr>
          <w:rFonts w:ascii="Arial" w:hAnsi="Arial" w:cs="Arial"/>
          <w:sz w:val="20"/>
          <w:szCs w:val="20"/>
        </w:rPr>
      </w:pPr>
      <w:r>
        <w:rPr>
          <w:rFonts w:ascii="Arial" w:hAnsi="Arial" w:cs="Arial"/>
          <w:sz w:val="20"/>
          <w:szCs w:val="20"/>
        </w:rPr>
        <w:t xml:space="preserve">Pour certains indicateurs, il est prévu également une valorisation basée sur un nombre de points variables en fonction de la patientèle. </w:t>
      </w:r>
    </w:p>
    <w:p w:rsidR="004C3CB4" w:rsidRPr="00772175" w:rsidRDefault="008F6ED8" w:rsidP="00AD67E6">
      <w:pPr>
        <w:jc w:val="both"/>
        <w:rPr>
          <w:rFonts w:ascii="Arial" w:hAnsi="Arial" w:cs="Arial"/>
          <w:b/>
          <w:sz w:val="20"/>
          <w:szCs w:val="20"/>
        </w:rPr>
      </w:pPr>
      <w:r>
        <w:rPr>
          <w:rFonts w:ascii="Arial" w:hAnsi="Arial" w:cs="Arial"/>
          <w:b/>
          <w:sz w:val="20"/>
          <w:szCs w:val="20"/>
        </w:rPr>
        <w:t xml:space="preserve">Calcul de la </w:t>
      </w:r>
      <w:r w:rsidR="004C3CB4" w:rsidRPr="00772175">
        <w:rPr>
          <w:rFonts w:ascii="Arial" w:hAnsi="Arial" w:cs="Arial"/>
          <w:b/>
          <w:sz w:val="20"/>
          <w:szCs w:val="20"/>
        </w:rPr>
        <w:t>rémunération variable</w:t>
      </w:r>
      <w:r>
        <w:rPr>
          <w:rFonts w:ascii="Arial" w:hAnsi="Arial" w:cs="Arial"/>
          <w:b/>
          <w:sz w:val="20"/>
          <w:szCs w:val="20"/>
        </w:rPr>
        <w:t xml:space="preserve"> </w:t>
      </w:r>
      <w:r w:rsidR="004C3CB4" w:rsidRPr="00772175">
        <w:rPr>
          <w:rFonts w:ascii="Arial" w:hAnsi="Arial" w:cs="Arial"/>
          <w:b/>
          <w:sz w:val="20"/>
          <w:szCs w:val="20"/>
        </w:rPr>
        <w:t xml:space="preserve">: </w:t>
      </w:r>
    </w:p>
    <w:p w:rsidR="008D069B" w:rsidRDefault="004C3CB4" w:rsidP="00AD67E6">
      <w:pPr>
        <w:jc w:val="both"/>
        <w:rPr>
          <w:rFonts w:ascii="Arial" w:hAnsi="Arial" w:cs="Arial"/>
          <w:sz w:val="20"/>
          <w:szCs w:val="20"/>
        </w:rPr>
      </w:pPr>
      <w:r>
        <w:rPr>
          <w:rFonts w:ascii="Arial" w:hAnsi="Arial" w:cs="Arial"/>
          <w:sz w:val="20"/>
          <w:szCs w:val="20"/>
        </w:rPr>
        <w:t>Rémunération variable = nombre de points variables x patientèle de la structure/patientèle de référence</w:t>
      </w:r>
      <w:r w:rsidR="00772175">
        <w:rPr>
          <w:rFonts w:ascii="Arial" w:hAnsi="Arial" w:cs="Arial"/>
          <w:sz w:val="20"/>
          <w:szCs w:val="20"/>
        </w:rPr>
        <w:t xml:space="preserve"> </w:t>
      </w:r>
      <w:r>
        <w:rPr>
          <w:rFonts w:ascii="Arial" w:hAnsi="Arial" w:cs="Arial"/>
          <w:sz w:val="20"/>
          <w:szCs w:val="20"/>
        </w:rPr>
        <w:t>(4000 patients) x 7 euros</w:t>
      </w:r>
      <w:r w:rsidR="008D069B" w:rsidRPr="00FF0818">
        <w:rPr>
          <w:rFonts w:ascii="Arial" w:hAnsi="Arial" w:cs="Arial"/>
          <w:sz w:val="20"/>
          <w:szCs w:val="20"/>
        </w:rPr>
        <w:t xml:space="preserve"> </w:t>
      </w:r>
    </w:p>
    <w:p w:rsidR="00EE0767" w:rsidRPr="00772175" w:rsidRDefault="00EE0767" w:rsidP="00AD67E6">
      <w:pPr>
        <w:jc w:val="both"/>
        <w:rPr>
          <w:rFonts w:ascii="Arial" w:hAnsi="Arial" w:cs="Arial"/>
          <w:b/>
          <w:sz w:val="20"/>
          <w:szCs w:val="20"/>
        </w:rPr>
      </w:pPr>
      <w:r w:rsidRPr="00772175">
        <w:rPr>
          <w:rFonts w:ascii="Arial" w:hAnsi="Arial" w:cs="Arial"/>
          <w:b/>
          <w:sz w:val="20"/>
          <w:szCs w:val="20"/>
        </w:rPr>
        <w:t xml:space="preserve">La rémunération peut également être majorée en fonction du taux de </w:t>
      </w:r>
      <w:r w:rsidR="00B24102" w:rsidRPr="00772175">
        <w:rPr>
          <w:rFonts w:ascii="Arial" w:hAnsi="Arial" w:cs="Arial"/>
          <w:b/>
          <w:sz w:val="20"/>
          <w:szCs w:val="20"/>
        </w:rPr>
        <w:t xml:space="preserve">précarité de </w:t>
      </w:r>
      <w:r w:rsidRPr="00772175">
        <w:rPr>
          <w:rFonts w:ascii="Arial" w:hAnsi="Arial" w:cs="Arial"/>
          <w:b/>
          <w:sz w:val="20"/>
          <w:szCs w:val="20"/>
        </w:rPr>
        <w:t xml:space="preserve">la patientèle de la structure. </w:t>
      </w:r>
    </w:p>
    <w:p w:rsidR="008D069B" w:rsidRPr="00FF0818" w:rsidRDefault="008D069B" w:rsidP="00AD67E6">
      <w:pPr>
        <w:jc w:val="both"/>
        <w:rPr>
          <w:rFonts w:ascii="Arial" w:hAnsi="Arial" w:cs="Arial"/>
          <w:sz w:val="20"/>
          <w:szCs w:val="20"/>
        </w:rPr>
      </w:pPr>
      <w:r w:rsidRPr="00FF0818">
        <w:rPr>
          <w:rFonts w:ascii="Arial" w:hAnsi="Arial" w:cs="Arial"/>
          <w:sz w:val="20"/>
          <w:szCs w:val="20"/>
        </w:rPr>
        <w:t xml:space="preserve">Une fois le contrat signé, une avance est versée dans les trois mois par l’assurance maladie à la structure constituée en SISA. Le solde de la rémunération est versé </w:t>
      </w:r>
      <w:r w:rsidR="00FA5E63">
        <w:rPr>
          <w:rFonts w:ascii="Arial" w:hAnsi="Arial" w:cs="Arial"/>
          <w:sz w:val="20"/>
          <w:szCs w:val="20"/>
        </w:rPr>
        <w:t>au plus tard le 30 avril de l’année</w:t>
      </w:r>
      <w:r w:rsidRPr="00FF0818">
        <w:rPr>
          <w:rFonts w:ascii="Arial" w:hAnsi="Arial" w:cs="Arial"/>
          <w:sz w:val="20"/>
          <w:szCs w:val="20"/>
        </w:rPr>
        <w:t xml:space="preserve"> N+1 au regard des résultats définitifs constatés sur les critères.</w:t>
      </w:r>
    </w:p>
    <w:p w:rsidR="008D069B" w:rsidRPr="00FF0818" w:rsidRDefault="008D069B" w:rsidP="00AD67E6">
      <w:pPr>
        <w:jc w:val="both"/>
        <w:rPr>
          <w:rFonts w:ascii="Arial" w:hAnsi="Arial" w:cs="Arial"/>
          <w:sz w:val="20"/>
          <w:szCs w:val="20"/>
        </w:rPr>
      </w:pPr>
      <w:r w:rsidRPr="00FF0818">
        <w:rPr>
          <w:rFonts w:ascii="Arial" w:hAnsi="Arial" w:cs="Arial"/>
          <w:sz w:val="20"/>
          <w:szCs w:val="20"/>
        </w:rPr>
        <w:t>La rémunération de certains indicateurs étant calculée sur le volume de la patientèle, l’identification précise des professionnels associés à la structure est indispensable.</w:t>
      </w:r>
    </w:p>
    <w:p w:rsidR="008F6ED8" w:rsidRPr="00E22FBB" w:rsidRDefault="008F6ED8" w:rsidP="008F6ED8">
      <w:pPr>
        <w:rPr>
          <w:rFonts w:ascii="Arial" w:hAnsi="Arial" w:cs="Arial"/>
          <w:b/>
          <w:sz w:val="20"/>
        </w:rPr>
      </w:pPr>
      <w:r w:rsidRPr="00E22FBB">
        <w:rPr>
          <w:rFonts w:ascii="Arial" w:hAnsi="Arial" w:cs="Arial"/>
          <w:b/>
          <w:sz w:val="20"/>
        </w:rPr>
        <w:t>Dispositions spécifiques aux nouvelles structures :</w:t>
      </w:r>
    </w:p>
    <w:p w:rsidR="008F6ED8" w:rsidRPr="00E22FBB" w:rsidRDefault="008F6ED8" w:rsidP="008F6ED8">
      <w:pPr>
        <w:jc w:val="both"/>
        <w:rPr>
          <w:rFonts w:ascii="Arial" w:hAnsi="Arial" w:cs="Arial"/>
          <w:sz w:val="20"/>
        </w:rPr>
      </w:pPr>
      <w:r w:rsidRPr="00E22FBB">
        <w:rPr>
          <w:rFonts w:ascii="Arial" w:hAnsi="Arial" w:cs="Arial"/>
          <w:sz w:val="20"/>
        </w:rPr>
        <w:t xml:space="preserve">Les structures nouvellement créées sont entendues comme les structures ayant déposé leur projet de santé à l’agence régionale de santé depuis moins d’un an à la date de souscription du contrat. </w:t>
      </w:r>
    </w:p>
    <w:p w:rsidR="007C6D8A" w:rsidRPr="003302F9" w:rsidRDefault="008F6ED8" w:rsidP="008F6ED8">
      <w:pPr>
        <w:jc w:val="both"/>
        <w:rPr>
          <w:rFonts w:ascii="Arial" w:hAnsi="Arial" w:cs="Arial"/>
        </w:rPr>
      </w:pPr>
      <w:r w:rsidRPr="00E22FBB">
        <w:rPr>
          <w:rFonts w:ascii="Arial" w:hAnsi="Arial" w:cs="Arial"/>
          <w:sz w:val="20"/>
        </w:rPr>
        <w:t xml:space="preserve">Par dérogation, durant les deux premières années civiles d’adhésion de la structure au contrat (année civile durant laquelle l’adhésion au contrat est intervenue et année civile suivant l’adhésion), le déclenchement de la rémunération pour les nouvelles structures intervient dès lors que deux des indicateurs socles définis comme des prérequis aux articles 2.1 à 2.3 du présent contrat sont atteints (« Horaires d’ouverture et soins non programmés », « Fonction de coordination », « Système d’information niveau standard »). </w:t>
      </w:r>
    </w:p>
    <w:p w:rsidR="003302F9" w:rsidRDefault="003302F9" w:rsidP="00833EAC">
      <w:pPr>
        <w:rPr>
          <w:rFonts w:ascii="Arial" w:hAnsi="Arial" w:cs="Arial"/>
        </w:rPr>
      </w:pPr>
    </w:p>
    <w:p w:rsidR="0041777A" w:rsidRDefault="0041777A" w:rsidP="00833EAC">
      <w:pPr>
        <w:rPr>
          <w:rFonts w:ascii="Arial" w:hAnsi="Arial" w:cs="Arial"/>
        </w:rPr>
      </w:pPr>
    </w:p>
    <w:p w:rsidR="00622E9B" w:rsidRDefault="00622E9B">
      <w:pPr>
        <w:rPr>
          <w:rFonts w:ascii="Arial" w:hAnsi="Arial" w:cs="Arial"/>
        </w:rPr>
      </w:pPr>
      <w:r>
        <w:rPr>
          <w:rFonts w:ascii="Arial" w:hAnsi="Arial" w:cs="Arial"/>
        </w:rPr>
        <w:br w:type="page"/>
      </w:r>
    </w:p>
    <w:p w:rsidR="007C6D8A" w:rsidRPr="00FF0818" w:rsidRDefault="00833EAC" w:rsidP="003302F9">
      <w:pPr>
        <w:pStyle w:val="Titre"/>
        <w:jc w:val="both"/>
        <w:rPr>
          <w:rFonts w:ascii="Arial" w:hAnsi="Arial" w:cs="Arial"/>
          <w:sz w:val="28"/>
          <w:szCs w:val="28"/>
        </w:rPr>
      </w:pPr>
      <w:r w:rsidRPr="00FF0818">
        <w:rPr>
          <w:rFonts w:ascii="Arial" w:hAnsi="Arial" w:cs="Arial"/>
          <w:sz w:val="28"/>
          <w:szCs w:val="28"/>
        </w:rPr>
        <w:lastRenderedPageBreak/>
        <w:t xml:space="preserve">Vous souhaitez </w:t>
      </w:r>
      <w:r w:rsidR="0041777A">
        <w:rPr>
          <w:rFonts w:ascii="Arial" w:hAnsi="Arial" w:cs="Arial"/>
          <w:sz w:val="28"/>
          <w:szCs w:val="28"/>
        </w:rPr>
        <w:t>adhérer au contrat</w:t>
      </w:r>
      <w:r w:rsidRPr="00FF0818">
        <w:rPr>
          <w:rFonts w:ascii="Arial" w:hAnsi="Arial" w:cs="Arial"/>
          <w:sz w:val="28"/>
          <w:szCs w:val="28"/>
        </w:rPr>
        <w:t xml:space="preserve"> : quelle procédure</w:t>
      </w:r>
      <w:r w:rsidR="003302F9" w:rsidRPr="00FF0818">
        <w:rPr>
          <w:rFonts w:ascii="Arial" w:hAnsi="Arial" w:cs="Arial"/>
          <w:sz w:val="28"/>
          <w:szCs w:val="28"/>
        </w:rPr>
        <w:t> ?</w:t>
      </w:r>
    </w:p>
    <w:p w:rsidR="008D069B" w:rsidRPr="003302F9" w:rsidRDefault="00833EAC" w:rsidP="008D069B">
      <w:pPr>
        <w:rPr>
          <w:rFonts w:ascii="Arial" w:hAnsi="Arial" w:cs="Arial"/>
        </w:rPr>
      </w:pPr>
      <w:r w:rsidRPr="003302F9">
        <w:rPr>
          <w:rFonts w:ascii="Arial" w:hAnsi="Arial" w:cs="Arial"/>
          <w:noProof/>
          <w:sz w:val="20"/>
          <w:szCs w:val="20"/>
          <w:lang w:eastAsia="fr-FR"/>
        </w:rPr>
        <w:drawing>
          <wp:inline distT="0" distB="0" distL="0" distR="0" wp14:anchorId="62CECA6B" wp14:editId="3238598B">
            <wp:extent cx="5759892" cy="6373799"/>
            <wp:effectExtent l="95250" t="0" r="69850" b="0"/>
            <wp:docPr id="1"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D069B" w:rsidRPr="00FF0818" w:rsidRDefault="008D069B" w:rsidP="008D069B">
      <w:pPr>
        <w:rPr>
          <w:rFonts w:ascii="Arial" w:hAnsi="Arial" w:cs="Arial"/>
          <w:sz w:val="20"/>
          <w:szCs w:val="20"/>
        </w:rPr>
      </w:pPr>
      <w:r w:rsidRPr="00FF0818">
        <w:rPr>
          <w:rFonts w:ascii="Arial" w:hAnsi="Arial" w:cs="Arial"/>
          <w:sz w:val="20"/>
          <w:szCs w:val="20"/>
        </w:rPr>
        <w:t xml:space="preserve">*CPAM : Caisse Primaire d’Assurance Maladie </w:t>
      </w:r>
    </w:p>
    <w:p w:rsidR="008D069B" w:rsidRPr="00FF0818" w:rsidRDefault="008D069B" w:rsidP="008D069B">
      <w:pPr>
        <w:rPr>
          <w:rFonts w:ascii="Arial" w:hAnsi="Arial" w:cs="Arial"/>
          <w:sz w:val="20"/>
          <w:szCs w:val="20"/>
        </w:rPr>
      </w:pPr>
      <w:r w:rsidRPr="00FF0818">
        <w:rPr>
          <w:rFonts w:ascii="Arial" w:hAnsi="Arial" w:cs="Arial"/>
          <w:sz w:val="20"/>
          <w:szCs w:val="20"/>
        </w:rPr>
        <w:t xml:space="preserve">*ARS : Agence Régionale de Santé </w:t>
      </w:r>
    </w:p>
    <w:p w:rsidR="003302F9" w:rsidRDefault="003302F9" w:rsidP="003302F9">
      <w:pPr>
        <w:pBdr>
          <w:bottom w:val="single" w:sz="4" w:space="1" w:color="auto"/>
        </w:pBdr>
        <w:tabs>
          <w:tab w:val="left" w:pos="2835"/>
        </w:tabs>
        <w:spacing w:after="0"/>
        <w:ind w:right="708"/>
        <w:jc w:val="both"/>
        <w:rPr>
          <w:rFonts w:ascii="Arial" w:eastAsiaTheme="majorEastAsia" w:hAnsi="Arial" w:cs="Arial"/>
          <w:color w:val="17365D" w:themeColor="text2" w:themeShade="BF"/>
          <w:spacing w:val="5"/>
          <w:kern w:val="28"/>
          <w:sz w:val="40"/>
          <w:szCs w:val="40"/>
        </w:rPr>
      </w:pPr>
    </w:p>
    <w:p w:rsidR="00085FD5" w:rsidRDefault="00085FD5" w:rsidP="003302F9">
      <w:pPr>
        <w:pBdr>
          <w:bottom w:val="single" w:sz="4" w:space="1" w:color="auto"/>
        </w:pBdr>
        <w:tabs>
          <w:tab w:val="left" w:pos="2835"/>
        </w:tabs>
        <w:spacing w:after="0"/>
        <w:ind w:right="708"/>
        <w:jc w:val="both"/>
        <w:rPr>
          <w:rFonts w:ascii="Arial" w:eastAsiaTheme="majorEastAsia" w:hAnsi="Arial" w:cs="Arial"/>
          <w:color w:val="17365D" w:themeColor="text2" w:themeShade="BF"/>
          <w:spacing w:val="5"/>
          <w:kern w:val="28"/>
          <w:sz w:val="40"/>
          <w:szCs w:val="40"/>
        </w:rPr>
      </w:pPr>
      <w:r>
        <w:rPr>
          <w:rFonts w:ascii="Arial" w:eastAsiaTheme="majorEastAsia" w:hAnsi="Arial" w:cs="Arial"/>
          <w:color w:val="17365D" w:themeColor="text2" w:themeShade="BF"/>
          <w:spacing w:val="5"/>
          <w:kern w:val="28"/>
          <w:sz w:val="40"/>
          <w:szCs w:val="40"/>
        </w:rPr>
        <w:br w:type="page"/>
      </w:r>
    </w:p>
    <w:p w:rsidR="00085FD5" w:rsidRDefault="00085FD5" w:rsidP="003302F9">
      <w:pPr>
        <w:pBdr>
          <w:bottom w:val="single" w:sz="4" w:space="1" w:color="auto"/>
        </w:pBdr>
        <w:tabs>
          <w:tab w:val="left" w:pos="2835"/>
        </w:tabs>
        <w:spacing w:after="0"/>
        <w:ind w:right="708"/>
        <w:jc w:val="both"/>
        <w:rPr>
          <w:rFonts w:ascii="Arial" w:eastAsiaTheme="majorEastAsia" w:hAnsi="Arial" w:cs="Arial"/>
          <w:color w:val="17365D" w:themeColor="text2" w:themeShade="BF"/>
          <w:spacing w:val="5"/>
          <w:kern w:val="28"/>
          <w:sz w:val="32"/>
          <w:szCs w:val="32"/>
        </w:rPr>
      </w:pPr>
    </w:p>
    <w:p w:rsidR="00085FD5" w:rsidRDefault="00085FD5" w:rsidP="003302F9">
      <w:pPr>
        <w:pBdr>
          <w:bottom w:val="single" w:sz="4" w:space="1" w:color="auto"/>
        </w:pBdr>
        <w:tabs>
          <w:tab w:val="left" w:pos="2835"/>
        </w:tabs>
        <w:spacing w:after="0"/>
        <w:ind w:right="708"/>
        <w:jc w:val="both"/>
        <w:rPr>
          <w:rFonts w:ascii="Arial" w:eastAsiaTheme="majorEastAsia" w:hAnsi="Arial" w:cs="Arial"/>
          <w:color w:val="17365D" w:themeColor="text2" w:themeShade="BF"/>
          <w:spacing w:val="5"/>
          <w:kern w:val="28"/>
          <w:sz w:val="32"/>
          <w:szCs w:val="32"/>
        </w:rPr>
      </w:pPr>
    </w:p>
    <w:p w:rsidR="003302F9" w:rsidRPr="00360812" w:rsidRDefault="003302F9" w:rsidP="003302F9">
      <w:pPr>
        <w:pBdr>
          <w:bottom w:val="single" w:sz="4" w:space="1" w:color="auto"/>
        </w:pBdr>
        <w:tabs>
          <w:tab w:val="left" w:pos="2835"/>
        </w:tabs>
        <w:spacing w:after="0"/>
        <w:ind w:right="708"/>
        <w:jc w:val="both"/>
        <w:rPr>
          <w:rFonts w:ascii="Arial" w:eastAsiaTheme="majorEastAsia" w:hAnsi="Arial" w:cs="Arial"/>
          <w:color w:val="17365D" w:themeColor="text2" w:themeShade="BF"/>
          <w:spacing w:val="5"/>
          <w:kern w:val="28"/>
          <w:sz w:val="36"/>
          <w:szCs w:val="32"/>
        </w:rPr>
      </w:pPr>
      <w:r w:rsidRPr="00360812">
        <w:rPr>
          <w:rFonts w:ascii="Arial" w:eastAsiaTheme="majorEastAsia" w:hAnsi="Arial" w:cs="Arial"/>
          <w:color w:val="17365D" w:themeColor="text2" w:themeShade="BF"/>
          <w:spacing w:val="5"/>
          <w:kern w:val="28"/>
          <w:sz w:val="36"/>
          <w:szCs w:val="32"/>
        </w:rPr>
        <w:t>I - Données générales</w:t>
      </w:r>
    </w:p>
    <w:p w:rsidR="003302F9" w:rsidRPr="003302F9" w:rsidRDefault="003302F9" w:rsidP="008D069B">
      <w:pPr>
        <w:rPr>
          <w:rFonts w:ascii="Arial" w:hAnsi="Arial" w:cs="Arial"/>
        </w:rPr>
      </w:pPr>
    </w:p>
    <w:p w:rsidR="008D069B" w:rsidRPr="003302F9" w:rsidRDefault="008D069B" w:rsidP="008D069B">
      <w:pPr>
        <w:rPr>
          <w:rFonts w:ascii="Arial" w:hAnsi="Arial" w:cs="Arial"/>
        </w:rPr>
      </w:pPr>
      <w:r w:rsidRPr="003302F9">
        <w:rPr>
          <w:rFonts w:ascii="Arial" w:hAnsi="Arial" w:cs="Arial"/>
        </w:rPr>
        <w:t xml:space="preserve">Votre structure est : </w:t>
      </w:r>
    </w:p>
    <w:p w:rsidR="008D069B" w:rsidRPr="003302F9" w:rsidRDefault="00731B06" w:rsidP="008D069B">
      <w:pPr>
        <w:rPr>
          <w:rFonts w:ascii="Arial" w:hAnsi="Arial" w:cs="Arial"/>
        </w:rPr>
      </w:pPr>
      <w:r>
        <w:rPr>
          <w:rFonts w:ascii="Arial" w:hAnsi="Arial" w:cs="Arial"/>
        </w:rPr>
        <w:sym w:font="Wingdings" w:char="F071"/>
      </w:r>
      <w:r w:rsidR="008D069B" w:rsidRPr="003302F9">
        <w:rPr>
          <w:rFonts w:ascii="Arial" w:hAnsi="Arial" w:cs="Arial"/>
        </w:rPr>
        <w:t xml:space="preserve">  Une maison de santé </w:t>
      </w:r>
      <w:r>
        <w:rPr>
          <w:rFonts w:ascii="Arial" w:hAnsi="Arial" w:cs="Arial"/>
        </w:rPr>
        <w:t>mono</w:t>
      </w:r>
      <w:r w:rsidR="008D069B" w:rsidRPr="003302F9">
        <w:rPr>
          <w:rFonts w:ascii="Arial" w:hAnsi="Arial" w:cs="Arial"/>
        </w:rPr>
        <w:t xml:space="preserve">site </w:t>
      </w:r>
    </w:p>
    <w:p w:rsidR="00731B06" w:rsidRDefault="00731B06" w:rsidP="008D069B">
      <w:pPr>
        <w:rPr>
          <w:rFonts w:ascii="Arial" w:hAnsi="Arial" w:cs="Arial"/>
        </w:rPr>
      </w:pPr>
      <w:r>
        <w:rPr>
          <w:rFonts w:ascii="Arial" w:hAnsi="Arial" w:cs="Arial"/>
        </w:rPr>
        <w:sym w:font="Wingdings" w:char="F071"/>
      </w:r>
      <w:r w:rsidR="008D069B" w:rsidRPr="003302F9">
        <w:rPr>
          <w:rFonts w:ascii="Arial" w:hAnsi="Arial" w:cs="Arial"/>
        </w:rPr>
        <w:t xml:space="preserve">  Une maison de santé </w:t>
      </w:r>
      <w:r>
        <w:rPr>
          <w:rFonts w:ascii="Arial" w:hAnsi="Arial" w:cs="Arial"/>
        </w:rPr>
        <w:t>mult</w:t>
      </w:r>
      <w:r w:rsidR="008D069B" w:rsidRPr="003302F9">
        <w:rPr>
          <w:rFonts w:ascii="Arial" w:hAnsi="Arial" w:cs="Arial"/>
        </w:rPr>
        <w:t>i-sites</w:t>
      </w:r>
    </w:p>
    <w:p w:rsidR="009864AC" w:rsidRDefault="009864AC" w:rsidP="009864AC">
      <w:pPr>
        <w:spacing w:after="0"/>
        <w:rPr>
          <w:rFonts w:ascii="Arial" w:hAnsi="Arial" w:cs="Arial"/>
        </w:rPr>
      </w:pPr>
      <w:r>
        <w:rPr>
          <w:rFonts w:ascii="Arial" w:hAnsi="Arial" w:cs="Arial"/>
        </w:rPr>
        <w:sym w:font="Wingdings" w:char="F0E8"/>
      </w:r>
      <w:r>
        <w:rPr>
          <w:rFonts w:ascii="Arial" w:hAnsi="Arial" w:cs="Arial"/>
        </w:rPr>
        <w:t xml:space="preserve"> Si les sites sont sur plusieurs communes préciser lesquelles : </w:t>
      </w:r>
    </w:p>
    <w:p w:rsidR="009864AC" w:rsidRDefault="009864AC" w:rsidP="009864AC">
      <w:pPr>
        <w:pStyle w:val="Paragraphedeliste"/>
        <w:numPr>
          <w:ilvl w:val="0"/>
          <w:numId w:val="19"/>
        </w:numPr>
        <w:spacing w:after="0"/>
        <w:rPr>
          <w:rFonts w:ascii="Arial" w:hAnsi="Arial" w:cs="Arial"/>
        </w:rPr>
      </w:pPr>
      <w:r>
        <w:rPr>
          <w:rFonts w:ascii="Arial" w:hAnsi="Arial" w:cs="Arial"/>
        </w:rPr>
        <w:t xml:space="preserve"> </w:t>
      </w:r>
    </w:p>
    <w:p w:rsidR="009864AC" w:rsidRDefault="009864AC" w:rsidP="009864AC">
      <w:pPr>
        <w:pStyle w:val="Paragraphedeliste"/>
        <w:numPr>
          <w:ilvl w:val="0"/>
          <w:numId w:val="19"/>
        </w:numPr>
        <w:spacing w:after="0"/>
        <w:rPr>
          <w:rFonts w:ascii="Arial" w:hAnsi="Arial" w:cs="Arial"/>
        </w:rPr>
      </w:pPr>
      <w:r>
        <w:rPr>
          <w:rFonts w:ascii="Arial" w:hAnsi="Arial" w:cs="Arial"/>
        </w:rPr>
        <w:t xml:space="preserve"> </w:t>
      </w:r>
    </w:p>
    <w:p w:rsidR="009864AC" w:rsidRDefault="009864AC" w:rsidP="009864AC">
      <w:pPr>
        <w:pStyle w:val="Paragraphedeliste"/>
        <w:numPr>
          <w:ilvl w:val="0"/>
          <w:numId w:val="19"/>
        </w:numPr>
        <w:spacing w:after="0"/>
        <w:rPr>
          <w:rFonts w:ascii="Arial" w:hAnsi="Arial" w:cs="Arial"/>
        </w:rPr>
      </w:pPr>
      <w:r>
        <w:rPr>
          <w:rFonts w:ascii="Arial" w:hAnsi="Arial" w:cs="Arial"/>
        </w:rPr>
        <w:t xml:space="preserve"> </w:t>
      </w:r>
    </w:p>
    <w:p w:rsidR="009864AC" w:rsidRDefault="009864AC" w:rsidP="009864AC">
      <w:pPr>
        <w:pStyle w:val="Paragraphedeliste"/>
        <w:numPr>
          <w:ilvl w:val="0"/>
          <w:numId w:val="19"/>
        </w:numPr>
        <w:spacing w:after="0"/>
        <w:rPr>
          <w:rFonts w:ascii="Arial" w:hAnsi="Arial" w:cs="Arial"/>
        </w:rPr>
      </w:pPr>
      <w:r>
        <w:rPr>
          <w:rFonts w:ascii="Arial" w:hAnsi="Arial" w:cs="Arial"/>
        </w:rPr>
        <w:t xml:space="preserve"> </w:t>
      </w:r>
    </w:p>
    <w:p w:rsidR="009864AC" w:rsidRDefault="009864AC" w:rsidP="009864AC">
      <w:pPr>
        <w:pStyle w:val="Paragraphedeliste"/>
        <w:numPr>
          <w:ilvl w:val="0"/>
          <w:numId w:val="19"/>
        </w:numPr>
        <w:spacing w:after="0"/>
        <w:rPr>
          <w:rFonts w:ascii="Arial" w:hAnsi="Arial" w:cs="Arial"/>
        </w:rPr>
      </w:pPr>
      <w:r>
        <w:rPr>
          <w:rFonts w:ascii="Arial" w:hAnsi="Arial" w:cs="Arial"/>
        </w:rPr>
        <w:t xml:space="preserve"> </w:t>
      </w:r>
    </w:p>
    <w:p w:rsidR="009864AC" w:rsidRPr="009864AC" w:rsidRDefault="009864AC" w:rsidP="009864AC">
      <w:pPr>
        <w:pStyle w:val="Paragraphedeliste"/>
        <w:numPr>
          <w:ilvl w:val="0"/>
          <w:numId w:val="19"/>
        </w:numPr>
        <w:spacing w:after="0"/>
        <w:rPr>
          <w:rFonts w:ascii="Arial" w:hAnsi="Arial" w:cs="Arial"/>
        </w:rPr>
      </w:pPr>
    </w:p>
    <w:p w:rsidR="009864AC" w:rsidRDefault="009864AC" w:rsidP="009864AC">
      <w:pPr>
        <w:spacing w:after="0"/>
        <w:rPr>
          <w:rFonts w:ascii="Arial" w:hAnsi="Arial" w:cs="Arial"/>
        </w:rPr>
      </w:pPr>
    </w:p>
    <w:p w:rsidR="008D069B" w:rsidRPr="003302F9" w:rsidRDefault="00731B06" w:rsidP="008D069B">
      <w:pPr>
        <w:rPr>
          <w:rFonts w:ascii="Arial" w:hAnsi="Arial" w:cs="Arial"/>
        </w:rPr>
      </w:pPr>
      <w:r>
        <w:rPr>
          <w:rFonts w:ascii="Arial" w:hAnsi="Arial" w:cs="Arial"/>
        </w:rPr>
        <w:sym w:font="Wingdings" w:char="F071"/>
      </w:r>
      <w:r>
        <w:rPr>
          <w:rFonts w:ascii="Arial" w:hAnsi="Arial" w:cs="Arial"/>
        </w:rPr>
        <w:t xml:space="preserve"> Un centre de santé</w:t>
      </w:r>
      <w:r w:rsidR="008D069B" w:rsidRPr="003302F9">
        <w:rPr>
          <w:rFonts w:ascii="Arial" w:hAnsi="Arial" w:cs="Arial"/>
        </w:rPr>
        <w:t xml:space="preserve"> </w:t>
      </w:r>
    </w:p>
    <w:p w:rsidR="009864AC" w:rsidRDefault="009864AC" w:rsidP="008D069B">
      <w:pPr>
        <w:rPr>
          <w:rFonts w:ascii="Arial" w:hAnsi="Arial" w:cs="Arial"/>
        </w:rPr>
      </w:pPr>
    </w:p>
    <w:p w:rsidR="008D069B" w:rsidRPr="003302F9" w:rsidRDefault="008D069B" w:rsidP="008D069B">
      <w:pPr>
        <w:rPr>
          <w:rFonts w:ascii="Arial" w:hAnsi="Arial" w:cs="Arial"/>
        </w:rPr>
      </w:pPr>
      <w:r w:rsidRPr="003302F9">
        <w:rPr>
          <w:rFonts w:ascii="Arial" w:hAnsi="Arial" w:cs="Arial"/>
        </w:rPr>
        <w:t xml:space="preserve">Nom de la structure :      </w:t>
      </w:r>
    </w:p>
    <w:p w:rsidR="008D069B" w:rsidRPr="003302F9" w:rsidRDefault="008D069B" w:rsidP="008D069B">
      <w:pPr>
        <w:rPr>
          <w:rFonts w:ascii="Arial" w:hAnsi="Arial" w:cs="Arial"/>
        </w:rPr>
      </w:pPr>
      <w:r w:rsidRPr="003302F9">
        <w:rPr>
          <w:rFonts w:ascii="Arial" w:hAnsi="Arial" w:cs="Arial"/>
        </w:rPr>
        <w:t xml:space="preserve">Numéro FINESS juridique :      </w:t>
      </w:r>
    </w:p>
    <w:p w:rsidR="008D069B" w:rsidRPr="003302F9" w:rsidRDefault="008D069B" w:rsidP="008D069B">
      <w:pPr>
        <w:rPr>
          <w:rFonts w:ascii="Arial" w:hAnsi="Arial" w:cs="Arial"/>
        </w:rPr>
      </w:pPr>
      <w:r w:rsidRPr="003302F9">
        <w:rPr>
          <w:rFonts w:ascii="Arial" w:hAnsi="Arial" w:cs="Arial"/>
        </w:rPr>
        <w:t xml:space="preserve">Statut juridique :      </w:t>
      </w:r>
    </w:p>
    <w:p w:rsidR="008D069B" w:rsidRPr="003302F9" w:rsidRDefault="008D069B" w:rsidP="008D069B">
      <w:pPr>
        <w:rPr>
          <w:rFonts w:ascii="Arial" w:hAnsi="Arial" w:cs="Arial"/>
        </w:rPr>
      </w:pPr>
      <w:r w:rsidRPr="003302F9">
        <w:rPr>
          <w:rFonts w:ascii="Arial" w:hAnsi="Arial" w:cs="Arial"/>
        </w:rPr>
        <w:t xml:space="preserve">Raison sociale :      </w:t>
      </w:r>
    </w:p>
    <w:p w:rsidR="008D069B" w:rsidRPr="003302F9" w:rsidRDefault="008D069B" w:rsidP="008D069B">
      <w:pPr>
        <w:rPr>
          <w:rFonts w:ascii="Arial" w:hAnsi="Arial" w:cs="Arial"/>
        </w:rPr>
      </w:pPr>
      <w:r w:rsidRPr="003302F9">
        <w:rPr>
          <w:rFonts w:ascii="Arial" w:hAnsi="Arial" w:cs="Arial"/>
        </w:rPr>
        <w:t xml:space="preserve">Adresse du siège social :      </w:t>
      </w:r>
    </w:p>
    <w:p w:rsidR="008D069B" w:rsidRPr="003302F9" w:rsidRDefault="008D069B" w:rsidP="008D069B">
      <w:pPr>
        <w:rPr>
          <w:rFonts w:ascii="Arial" w:hAnsi="Arial" w:cs="Arial"/>
        </w:rPr>
      </w:pPr>
    </w:p>
    <w:p w:rsidR="008D069B" w:rsidRPr="003302F9" w:rsidRDefault="008D069B" w:rsidP="008D069B">
      <w:pPr>
        <w:rPr>
          <w:rFonts w:ascii="Arial" w:hAnsi="Arial" w:cs="Arial"/>
        </w:rPr>
      </w:pPr>
      <w:r w:rsidRPr="003302F9">
        <w:rPr>
          <w:rFonts w:ascii="Arial" w:hAnsi="Arial" w:cs="Arial"/>
        </w:rPr>
        <w:t>Interlocuteur référent au sein de la structure</w:t>
      </w:r>
      <w:r w:rsidR="00731B06">
        <w:rPr>
          <w:rFonts w:ascii="Arial" w:hAnsi="Arial" w:cs="Arial"/>
        </w:rPr>
        <w:t xml:space="preserve"> </w:t>
      </w:r>
      <w:r w:rsidRPr="003302F9">
        <w:rPr>
          <w:rFonts w:ascii="Arial" w:hAnsi="Arial" w:cs="Arial"/>
        </w:rPr>
        <w:t xml:space="preserve">:      </w:t>
      </w:r>
    </w:p>
    <w:p w:rsidR="008D069B" w:rsidRPr="003302F9" w:rsidRDefault="008D069B" w:rsidP="008D069B">
      <w:pPr>
        <w:rPr>
          <w:rFonts w:ascii="Arial" w:hAnsi="Arial" w:cs="Arial"/>
        </w:rPr>
      </w:pPr>
      <w:r w:rsidRPr="003302F9">
        <w:rPr>
          <w:rFonts w:ascii="Arial" w:hAnsi="Arial" w:cs="Arial"/>
        </w:rPr>
        <w:t xml:space="preserve">Téléphone :      </w:t>
      </w:r>
    </w:p>
    <w:p w:rsidR="008D069B" w:rsidRPr="003302F9" w:rsidRDefault="00EE2AFF" w:rsidP="008D069B">
      <w:pPr>
        <w:rPr>
          <w:rFonts w:ascii="Arial" w:hAnsi="Arial" w:cs="Arial"/>
        </w:rPr>
      </w:pPr>
      <w:r>
        <w:rPr>
          <w:rFonts w:ascii="Arial" w:hAnsi="Arial" w:cs="Arial"/>
        </w:rPr>
        <w:t xml:space="preserve">Mail :      </w:t>
      </w:r>
    </w:p>
    <w:p w:rsidR="008D069B" w:rsidRDefault="008D069B" w:rsidP="008D069B">
      <w:pPr>
        <w:rPr>
          <w:rFonts w:ascii="Arial" w:hAnsi="Arial" w:cs="Arial"/>
        </w:rPr>
      </w:pPr>
    </w:p>
    <w:p w:rsidR="00EE2AFF" w:rsidRDefault="00EE2AFF" w:rsidP="008D069B">
      <w:pPr>
        <w:rPr>
          <w:rFonts w:ascii="Arial" w:hAnsi="Arial" w:cs="Arial"/>
        </w:rPr>
      </w:pPr>
    </w:p>
    <w:p w:rsidR="00EE2AFF" w:rsidRDefault="00EE2AFF" w:rsidP="008D069B">
      <w:pPr>
        <w:rPr>
          <w:rFonts w:ascii="Arial" w:hAnsi="Arial" w:cs="Arial"/>
        </w:rPr>
      </w:pPr>
    </w:p>
    <w:p w:rsidR="00731B06" w:rsidRDefault="00731B06" w:rsidP="008D069B">
      <w:pPr>
        <w:rPr>
          <w:rFonts w:ascii="Arial" w:hAnsi="Arial" w:cs="Arial"/>
        </w:rPr>
      </w:pPr>
    </w:p>
    <w:p w:rsidR="00EE2AFF" w:rsidRDefault="00EE2AFF" w:rsidP="008D069B">
      <w:pPr>
        <w:rPr>
          <w:rFonts w:ascii="Arial" w:hAnsi="Arial" w:cs="Arial"/>
        </w:rPr>
      </w:pPr>
    </w:p>
    <w:p w:rsidR="00EE2AFF" w:rsidRDefault="00EE2AFF" w:rsidP="008D069B">
      <w:pPr>
        <w:rPr>
          <w:rFonts w:ascii="Arial" w:hAnsi="Arial" w:cs="Arial"/>
        </w:rPr>
      </w:pPr>
    </w:p>
    <w:p w:rsidR="00772175" w:rsidRDefault="00772175" w:rsidP="008D069B">
      <w:pPr>
        <w:rPr>
          <w:rFonts w:ascii="Arial" w:hAnsi="Arial" w:cs="Arial"/>
        </w:rPr>
      </w:pPr>
      <w:r>
        <w:rPr>
          <w:rFonts w:ascii="Arial" w:hAnsi="Arial" w:cs="Arial"/>
        </w:rPr>
        <w:br w:type="page"/>
      </w:r>
    </w:p>
    <w:p w:rsidR="008D069B" w:rsidRPr="00FF0818" w:rsidRDefault="008D069B" w:rsidP="00EE2AFF">
      <w:pPr>
        <w:pBdr>
          <w:bottom w:val="single" w:sz="4" w:space="1" w:color="auto"/>
        </w:pBdr>
        <w:tabs>
          <w:tab w:val="left" w:pos="2835"/>
        </w:tabs>
        <w:spacing w:after="0"/>
        <w:ind w:right="708"/>
        <w:jc w:val="both"/>
        <w:rPr>
          <w:rFonts w:ascii="Arial" w:eastAsiaTheme="majorEastAsia" w:hAnsi="Arial" w:cs="Arial"/>
          <w:color w:val="17365D" w:themeColor="text2" w:themeShade="BF"/>
          <w:spacing w:val="5"/>
          <w:kern w:val="28"/>
          <w:sz w:val="32"/>
          <w:szCs w:val="36"/>
        </w:rPr>
      </w:pPr>
      <w:r w:rsidRPr="00FF0818">
        <w:rPr>
          <w:rFonts w:ascii="Arial" w:eastAsiaTheme="majorEastAsia" w:hAnsi="Arial" w:cs="Arial"/>
          <w:color w:val="17365D" w:themeColor="text2" w:themeShade="BF"/>
          <w:spacing w:val="5"/>
          <w:kern w:val="28"/>
          <w:sz w:val="32"/>
          <w:szCs w:val="36"/>
        </w:rPr>
        <w:lastRenderedPageBreak/>
        <w:t>Listes des professionnels intervenants dans la structure</w:t>
      </w:r>
    </w:p>
    <w:p w:rsidR="008D069B" w:rsidRPr="003302F9" w:rsidRDefault="008D069B" w:rsidP="008D069B">
      <w:pPr>
        <w:rPr>
          <w:rFonts w:ascii="Arial" w:hAnsi="Arial" w:cs="Arial"/>
        </w:rPr>
      </w:pPr>
    </w:p>
    <w:p w:rsidR="00833EAC" w:rsidRPr="003302F9" w:rsidRDefault="002D4108" w:rsidP="008D069B">
      <w:pPr>
        <w:rPr>
          <w:rFonts w:ascii="Arial" w:hAnsi="Arial" w:cs="Arial"/>
        </w:rPr>
      </w:pPr>
      <w:r>
        <w:rPr>
          <w:rFonts w:ascii="Arial" w:hAnsi="Arial" w:cs="Arial"/>
        </w:rPr>
        <w:t>Professionnels de santé libéraux associés de la structure</w:t>
      </w:r>
    </w:p>
    <w:tbl>
      <w:tblPr>
        <w:tblStyle w:val="Grilledutableau"/>
        <w:tblW w:w="9579" w:type="dxa"/>
        <w:jc w:val="center"/>
        <w:tblLook w:val="04A0" w:firstRow="1" w:lastRow="0" w:firstColumn="1" w:lastColumn="0" w:noHBand="0" w:noVBand="1"/>
      </w:tblPr>
      <w:tblGrid>
        <w:gridCol w:w="1672"/>
        <w:gridCol w:w="1276"/>
        <w:gridCol w:w="1559"/>
        <w:gridCol w:w="1488"/>
        <w:gridCol w:w="1489"/>
        <w:gridCol w:w="1134"/>
        <w:gridCol w:w="961"/>
      </w:tblGrid>
      <w:tr w:rsidR="006A2392" w:rsidRPr="003302F9" w:rsidTr="009864AC">
        <w:trPr>
          <w:trHeight w:val="755"/>
          <w:jc w:val="center"/>
        </w:trPr>
        <w:tc>
          <w:tcPr>
            <w:tcW w:w="1672" w:type="dxa"/>
            <w:vAlign w:val="center"/>
          </w:tcPr>
          <w:p w:rsidR="006A2392" w:rsidRPr="003302F9" w:rsidRDefault="006A2392" w:rsidP="00833EAC">
            <w:pPr>
              <w:jc w:val="center"/>
              <w:rPr>
                <w:rFonts w:ascii="Arial" w:hAnsi="Arial" w:cs="Arial"/>
                <w:sz w:val="16"/>
                <w:szCs w:val="16"/>
              </w:rPr>
            </w:pPr>
            <w:r w:rsidRPr="003302F9">
              <w:rPr>
                <w:rFonts w:ascii="Arial" w:hAnsi="Arial" w:cs="Arial"/>
                <w:sz w:val="16"/>
                <w:szCs w:val="16"/>
              </w:rPr>
              <w:t>Nom</w:t>
            </w:r>
          </w:p>
        </w:tc>
        <w:tc>
          <w:tcPr>
            <w:tcW w:w="1276" w:type="dxa"/>
            <w:vAlign w:val="center"/>
          </w:tcPr>
          <w:p w:rsidR="006A2392" w:rsidRPr="003302F9" w:rsidRDefault="006A2392" w:rsidP="00833EAC">
            <w:pPr>
              <w:jc w:val="center"/>
              <w:rPr>
                <w:rFonts w:ascii="Arial" w:hAnsi="Arial" w:cs="Arial"/>
                <w:sz w:val="16"/>
                <w:szCs w:val="16"/>
              </w:rPr>
            </w:pPr>
            <w:r w:rsidRPr="003302F9">
              <w:rPr>
                <w:rFonts w:ascii="Arial" w:hAnsi="Arial" w:cs="Arial"/>
                <w:sz w:val="16"/>
                <w:szCs w:val="16"/>
              </w:rPr>
              <w:t>Prénom</w:t>
            </w:r>
          </w:p>
        </w:tc>
        <w:tc>
          <w:tcPr>
            <w:tcW w:w="1559" w:type="dxa"/>
            <w:vAlign w:val="center"/>
          </w:tcPr>
          <w:p w:rsidR="006A2392" w:rsidRPr="003302F9" w:rsidRDefault="006A2392" w:rsidP="00833EAC">
            <w:pPr>
              <w:jc w:val="center"/>
              <w:rPr>
                <w:rFonts w:ascii="Arial" w:hAnsi="Arial" w:cs="Arial"/>
                <w:sz w:val="16"/>
                <w:szCs w:val="16"/>
              </w:rPr>
            </w:pPr>
            <w:r w:rsidRPr="003302F9">
              <w:rPr>
                <w:rFonts w:ascii="Arial" w:hAnsi="Arial" w:cs="Arial"/>
                <w:sz w:val="16"/>
                <w:szCs w:val="16"/>
              </w:rPr>
              <w:t>Profession/</w:t>
            </w:r>
          </w:p>
          <w:p w:rsidR="006A2392" w:rsidRPr="003302F9" w:rsidRDefault="006A2392" w:rsidP="00833EAC">
            <w:pPr>
              <w:jc w:val="center"/>
              <w:rPr>
                <w:rFonts w:ascii="Arial" w:hAnsi="Arial" w:cs="Arial"/>
                <w:sz w:val="16"/>
                <w:szCs w:val="16"/>
              </w:rPr>
            </w:pPr>
            <w:r>
              <w:rPr>
                <w:rFonts w:ascii="Arial" w:hAnsi="Arial" w:cs="Arial"/>
                <w:sz w:val="16"/>
                <w:szCs w:val="16"/>
              </w:rPr>
              <w:t>spécialité</w:t>
            </w:r>
          </w:p>
        </w:tc>
        <w:tc>
          <w:tcPr>
            <w:tcW w:w="1488" w:type="dxa"/>
            <w:vAlign w:val="center"/>
          </w:tcPr>
          <w:p w:rsidR="006A2392" w:rsidRPr="003302F9" w:rsidRDefault="006A2392" w:rsidP="008F403D">
            <w:pPr>
              <w:jc w:val="center"/>
              <w:rPr>
                <w:rFonts w:ascii="Arial" w:hAnsi="Arial" w:cs="Arial"/>
                <w:sz w:val="16"/>
                <w:szCs w:val="16"/>
              </w:rPr>
            </w:pPr>
            <w:r>
              <w:rPr>
                <w:rFonts w:ascii="Arial" w:hAnsi="Arial" w:cs="Arial"/>
                <w:sz w:val="16"/>
                <w:szCs w:val="16"/>
              </w:rPr>
              <w:t>N° RPPS</w:t>
            </w:r>
          </w:p>
        </w:tc>
        <w:tc>
          <w:tcPr>
            <w:tcW w:w="1489" w:type="dxa"/>
          </w:tcPr>
          <w:p w:rsidR="006A2392" w:rsidRDefault="006A2392" w:rsidP="00833EAC">
            <w:pPr>
              <w:jc w:val="center"/>
              <w:rPr>
                <w:rFonts w:ascii="Arial" w:hAnsi="Arial" w:cs="Arial"/>
                <w:sz w:val="16"/>
                <w:szCs w:val="16"/>
              </w:rPr>
            </w:pPr>
          </w:p>
          <w:p w:rsidR="006A2392" w:rsidRPr="003302F9" w:rsidRDefault="006A2392" w:rsidP="00833EAC">
            <w:pPr>
              <w:jc w:val="center"/>
              <w:rPr>
                <w:rFonts w:ascii="Arial" w:hAnsi="Arial" w:cs="Arial"/>
                <w:sz w:val="16"/>
                <w:szCs w:val="16"/>
              </w:rPr>
            </w:pPr>
            <w:r>
              <w:rPr>
                <w:rFonts w:ascii="Arial" w:hAnsi="Arial" w:cs="Arial"/>
                <w:sz w:val="16"/>
                <w:szCs w:val="16"/>
              </w:rPr>
              <w:t>N° Assurance maladie</w:t>
            </w:r>
          </w:p>
        </w:tc>
        <w:tc>
          <w:tcPr>
            <w:tcW w:w="1134" w:type="dxa"/>
            <w:vAlign w:val="center"/>
          </w:tcPr>
          <w:p w:rsidR="006A2392" w:rsidRPr="003302F9" w:rsidRDefault="006A2392" w:rsidP="000E3354">
            <w:pPr>
              <w:jc w:val="center"/>
              <w:rPr>
                <w:rFonts w:ascii="Arial" w:hAnsi="Arial" w:cs="Arial"/>
                <w:sz w:val="16"/>
                <w:szCs w:val="16"/>
              </w:rPr>
            </w:pPr>
            <w:r w:rsidRPr="003302F9">
              <w:rPr>
                <w:rFonts w:ascii="Arial" w:hAnsi="Arial" w:cs="Arial"/>
                <w:sz w:val="16"/>
                <w:szCs w:val="16"/>
              </w:rPr>
              <w:t>Equivalent Temps Plein (ETP)</w:t>
            </w:r>
          </w:p>
        </w:tc>
        <w:tc>
          <w:tcPr>
            <w:tcW w:w="961" w:type="dxa"/>
            <w:vAlign w:val="center"/>
          </w:tcPr>
          <w:p w:rsidR="009864AC" w:rsidRDefault="006A2392" w:rsidP="00833EAC">
            <w:pPr>
              <w:jc w:val="center"/>
              <w:rPr>
                <w:rFonts w:ascii="Arial" w:hAnsi="Arial" w:cs="Arial"/>
                <w:sz w:val="16"/>
                <w:szCs w:val="16"/>
              </w:rPr>
            </w:pPr>
            <w:r w:rsidRPr="003302F9">
              <w:rPr>
                <w:rFonts w:ascii="Arial" w:hAnsi="Arial" w:cs="Arial"/>
                <w:sz w:val="16"/>
                <w:szCs w:val="16"/>
              </w:rPr>
              <w:t xml:space="preserve">Maître </w:t>
            </w:r>
          </w:p>
          <w:p w:rsidR="006A2392" w:rsidRPr="003302F9" w:rsidRDefault="006A2392" w:rsidP="00833EAC">
            <w:pPr>
              <w:jc w:val="center"/>
              <w:rPr>
                <w:rFonts w:ascii="Arial" w:hAnsi="Arial" w:cs="Arial"/>
                <w:sz w:val="16"/>
                <w:szCs w:val="16"/>
              </w:rPr>
            </w:pPr>
            <w:r w:rsidRPr="003302F9">
              <w:rPr>
                <w:rFonts w:ascii="Arial" w:hAnsi="Arial" w:cs="Arial"/>
                <w:sz w:val="16"/>
                <w:szCs w:val="16"/>
              </w:rPr>
              <w:t>de stage (oui/non)</w:t>
            </w: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52"/>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52"/>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64"/>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52"/>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52"/>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52"/>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52"/>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52"/>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52"/>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52"/>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52"/>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52"/>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52"/>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52"/>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52"/>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76"/>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76"/>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76"/>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r w:rsidR="006A2392" w:rsidRPr="003302F9" w:rsidTr="009864AC">
        <w:trPr>
          <w:trHeight w:val="276"/>
          <w:jc w:val="center"/>
        </w:trPr>
        <w:tc>
          <w:tcPr>
            <w:tcW w:w="1672" w:type="dxa"/>
          </w:tcPr>
          <w:p w:rsidR="006A2392" w:rsidRPr="003302F9" w:rsidRDefault="006A2392" w:rsidP="00833EAC">
            <w:pPr>
              <w:jc w:val="both"/>
              <w:rPr>
                <w:rFonts w:ascii="Arial" w:hAnsi="Arial" w:cs="Arial"/>
                <w:sz w:val="16"/>
                <w:szCs w:val="16"/>
              </w:rPr>
            </w:pPr>
          </w:p>
        </w:tc>
        <w:tc>
          <w:tcPr>
            <w:tcW w:w="1276" w:type="dxa"/>
          </w:tcPr>
          <w:p w:rsidR="006A2392" w:rsidRPr="003302F9" w:rsidRDefault="006A2392" w:rsidP="00833EAC">
            <w:pPr>
              <w:jc w:val="both"/>
              <w:rPr>
                <w:rFonts w:ascii="Arial" w:hAnsi="Arial" w:cs="Arial"/>
                <w:sz w:val="16"/>
                <w:szCs w:val="16"/>
              </w:rPr>
            </w:pPr>
          </w:p>
        </w:tc>
        <w:tc>
          <w:tcPr>
            <w:tcW w:w="1559" w:type="dxa"/>
          </w:tcPr>
          <w:p w:rsidR="006A2392" w:rsidRPr="003302F9" w:rsidRDefault="006A2392" w:rsidP="00833EAC">
            <w:pPr>
              <w:jc w:val="both"/>
              <w:rPr>
                <w:rFonts w:ascii="Arial" w:hAnsi="Arial" w:cs="Arial"/>
                <w:sz w:val="16"/>
                <w:szCs w:val="16"/>
              </w:rPr>
            </w:pPr>
          </w:p>
        </w:tc>
        <w:tc>
          <w:tcPr>
            <w:tcW w:w="1488" w:type="dxa"/>
          </w:tcPr>
          <w:p w:rsidR="006A2392" w:rsidRPr="003302F9" w:rsidRDefault="006A2392" w:rsidP="00833EAC">
            <w:pPr>
              <w:rPr>
                <w:rFonts w:ascii="Arial" w:hAnsi="Arial" w:cs="Arial"/>
              </w:rPr>
            </w:pPr>
          </w:p>
        </w:tc>
        <w:tc>
          <w:tcPr>
            <w:tcW w:w="1489" w:type="dxa"/>
          </w:tcPr>
          <w:p w:rsidR="006A2392" w:rsidRPr="003302F9" w:rsidRDefault="006A2392" w:rsidP="00833EAC">
            <w:pPr>
              <w:rPr>
                <w:rFonts w:ascii="Arial" w:hAnsi="Arial" w:cs="Arial"/>
              </w:rPr>
            </w:pPr>
          </w:p>
        </w:tc>
        <w:tc>
          <w:tcPr>
            <w:tcW w:w="1134" w:type="dxa"/>
          </w:tcPr>
          <w:p w:rsidR="006A2392" w:rsidRPr="003302F9" w:rsidRDefault="006A2392" w:rsidP="000E3354">
            <w:pPr>
              <w:jc w:val="both"/>
              <w:rPr>
                <w:rFonts w:ascii="Arial" w:hAnsi="Arial" w:cs="Arial"/>
                <w:sz w:val="16"/>
                <w:szCs w:val="16"/>
              </w:rPr>
            </w:pPr>
          </w:p>
        </w:tc>
        <w:tc>
          <w:tcPr>
            <w:tcW w:w="961" w:type="dxa"/>
          </w:tcPr>
          <w:p w:rsidR="006A2392" w:rsidRPr="003302F9" w:rsidRDefault="006A2392" w:rsidP="00833EAC">
            <w:pPr>
              <w:rPr>
                <w:rFonts w:ascii="Arial" w:hAnsi="Arial" w:cs="Arial"/>
              </w:rPr>
            </w:pPr>
          </w:p>
        </w:tc>
      </w:tr>
    </w:tbl>
    <w:p w:rsidR="00CC1C13" w:rsidRDefault="00CC1C13" w:rsidP="00833EAC">
      <w:pPr>
        <w:rPr>
          <w:rFonts w:ascii="Arial" w:hAnsi="Arial" w:cs="Arial"/>
        </w:rPr>
      </w:pPr>
    </w:p>
    <w:p w:rsidR="00CC1C13" w:rsidRDefault="00CC1C13">
      <w:pPr>
        <w:rPr>
          <w:rFonts w:ascii="Arial" w:hAnsi="Arial" w:cs="Arial"/>
        </w:rPr>
      </w:pPr>
      <w:r>
        <w:rPr>
          <w:rFonts w:ascii="Arial" w:hAnsi="Arial" w:cs="Arial"/>
        </w:rPr>
        <w:br w:type="page"/>
      </w:r>
    </w:p>
    <w:p w:rsidR="006A2392" w:rsidRPr="003302F9" w:rsidRDefault="006A2392" w:rsidP="006A2392">
      <w:pPr>
        <w:rPr>
          <w:rFonts w:ascii="Arial" w:hAnsi="Arial" w:cs="Arial"/>
        </w:rPr>
      </w:pPr>
      <w:r>
        <w:rPr>
          <w:rFonts w:ascii="Arial" w:hAnsi="Arial" w:cs="Arial"/>
        </w:rPr>
        <w:lastRenderedPageBreak/>
        <w:t>Professionnels signataires du projet de santé exerçant au moins 50 % de leur activité au sein de la structure sans en être associé</w:t>
      </w:r>
    </w:p>
    <w:tbl>
      <w:tblPr>
        <w:tblStyle w:val="Grilledutableau"/>
        <w:tblW w:w="9579" w:type="dxa"/>
        <w:jc w:val="center"/>
        <w:tblLook w:val="04A0" w:firstRow="1" w:lastRow="0" w:firstColumn="1" w:lastColumn="0" w:noHBand="0" w:noVBand="1"/>
      </w:tblPr>
      <w:tblGrid>
        <w:gridCol w:w="1672"/>
        <w:gridCol w:w="1276"/>
        <w:gridCol w:w="1559"/>
        <w:gridCol w:w="1488"/>
        <w:gridCol w:w="1489"/>
        <w:gridCol w:w="1134"/>
        <w:gridCol w:w="961"/>
      </w:tblGrid>
      <w:tr w:rsidR="009864AC" w:rsidRPr="003302F9" w:rsidTr="00991ADC">
        <w:trPr>
          <w:trHeight w:val="755"/>
          <w:jc w:val="center"/>
        </w:trPr>
        <w:tc>
          <w:tcPr>
            <w:tcW w:w="1672" w:type="dxa"/>
            <w:vAlign w:val="center"/>
          </w:tcPr>
          <w:p w:rsidR="009864AC" w:rsidRPr="003302F9" w:rsidRDefault="009864AC" w:rsidP="00991ADC">
            <w:pPr>
              <w:jc w:val="center"/>
              <w:rPr>
                <w:rFonts w:ascii="Arial" w:hAnsi="Arial" w:cs="Arial"/>
                <w:sz w:val="16"/>
                <w:szCs w:val="16"/>
              </w:rPr>
            </w:pPr>
            <w:r w:rsidRPr="003302F9">
              <w:rPr>
                <w:rFonts w:ascii="Arial" w:hAnsi="Arial" w:cs="Arial"/>
                <w:sz w:val="16"/>
                <w:szCs w:val="16"/>
              </w:rPr>
              <w:t>Nom</w:t>
            </w:r>
          </w:p>
        </w:tc>
        <w:tc>
          <w:tcPr>
            <w:tcW w:w="1276" w:type="dxa"/>
            <w:vAlign w:val="center"/>
          </w:tcPr>
          <w:p w:rsidR="009864AC" w:rsidRPr="003302F9" w:rsidRDefault="009864AC" w:rsidP="00991ADC">
            <w:pPr>
              <w:jc w:val="center"/>
              <w:rPr>
                <w:rFonts w:ascii="Arial" w:hAnsi="Arial" w:cs="Arial"/>
                <w:sz w:val="16"/>
                <w:szCs w:val="16"/>
              </w:rPr>
            </w:pPr>
            <w:r w:rsidRPr="003302F9">
              <w:rPr>
                <w:rFonts w:ascii="Arial" w:hAnsi="Arial" w:cs="Arial"/>
                <w:sz w:val="16"/>
                <w:szCs w:val="16"/>
              </w:rPr>
              <w:t>Prénom</w:t>
            </w:r>
          </w:p>
        </w:tc>
        <w:tc>
          <w:tcPr>
            <w:tcW w:w="1559" w:type="dxa"/>
            <w:vAlign w:val="center"/>
          </w:tcPr>
          <w:p w:rsidR="009864AC" w:rsidRPr="003302F9" w:rsidRDefault="009864AC" w:rsidP="00991ADC">
            <w:pPr>
              <w:jc w:val="center"/>
              <w:rPr>
                <w:rFonts w:ascii="Arial" w:hAnsi="Arial" w:cs="Arial"/>
                <w:sz w:val="16"/>
                <w:szCs w:val="16"/>
              </w:rPr>
            </w:pPr>
            <w:r w:rsidRPr="003302F9">
              <w:rPr>
                <w:rFonts w:ascii="Arial" w:hAnsi="Arial" w:cs="Arial"/>
                <w:sz w:val="16"/>
                <w:szCs w:val="16"/>
              </w:rPr>
              <w:t>Profession/</w:t>
            </w:r>
          </w:p>
          <w:p w:rsidR="009864AC" w:rsidRPr="003302F9" w:rsidRDefault="009864AC" w:rsidP="00991ADC">
            <w:pPr>
              <w:jc w:val="center"/>
              <w:rPr>
                <w:rFonts w:ascii="Arial" w:hAnsi="Arial" w:cs="Arial"/>
                <w:sz w:val="16"/>
                <w:szCs w:val="16"/>
              </w:rPr>
            </w:pPr>
            <w:r>
              <w:rPr>
                <w:rFonts w:ascii="Arial" w:hAnsi="Arial" w:cs="Arial"/>
                <w:sz w:val="16"/>
                <w:szCs w:val="16"/>
              </w:rPr>
              <w:t>spécialité</w:t>
            </w:r>
          </w:p>
        </w:tc>
        <w:tc>
          <w:tcPr>
            <w:tcW w:w="1488" w:type="dxa"/>
            <w:vAlign w:val="center"/>
          </w:tcPr>
          <w:p w:rsidR="009864AC" w:rsidRPr="003302F9" w:rsidRDefault="009864AC" w:rsidP="00991ADC">
            <w:pPr>
              <w:jc w:val="center"/>
              <w:rPr>
                <w:rFonts w:ascii="Arial" w:hAnsi="Arial" w:cs="Arial"/>
                <w:sz w:val="16"/>
                <w:szCs w:val="16"/>
              </w:rPr>
            </w:pPr>
            <w:r>
              <w:rPr>
                <w:rFonts w:ascii="Arial" w:hAnsi="Arial" w:cs="Arial"/>
                <w:sz w:val="16"/>
                <w:szCs w:val="16"/>
              </w:rPr>
              <w:t>N° RPPS</w:t>
            </w:r>
          </w:p>
        </w:tc>
        <w:tc>
          <w:tcPr>
            <w:tcW w:w="1489" w:type="dxa"/>
          </w:tcPr>
          <w:p w:rsidR="009864AC" w:rsidRDefault="009864AC" w:rsidP="00991ADC">
            <w:pPr>
              <w:jc w:val="center"/>
              <w:rPr>
                <w:rFonts w:ascii="Arial" w:hAnsi="Arial" w:cs="Arial"/>
                <w:sz w:val="16"/>
                <w:szCs w:val="16"/>
              </w:rPr>
            </w:pPr>
          </w:p>
          <w:p w:rsidR="009864AC" w:rsidRPr="003302F9" w:rsidRDefault="009864AC" w:rsidP="00991ADC">
            <w:pPr>
              <w:jc w:val="center"/>
              <w:rPr>
                <w:rFonts w:ascii="Arial" w:hAnsi="Arial" w:cs="Arial"/>
                <w:sz w:val="16"/>
                <w:szCs w:val="16"/>
              </w:rPr>
            </w:pPr>
            <w:r>
              <w:rPr>
                <w:rFonts w:ascii="Arial" w:hAnsi="Arial" w:cs="Arial"/>
                <w:sz w:val="16"/>
                <w:szCs w:val="16"/>
              </w:rPr>
              <w:t>N° Assurance maladie</w:t>
            </w:r>
          </w:p>
        </w:tc>
        <w:tc>
          <w:tcPr>
            <w:tcW w:w="1134" w:type="dxa"/>
            <w:vAlign w:val="center"/>
          </w:tcPr>
          <w:p w:rsidR="009864AC" w:rsidRPr="003302F9" w:rsidRDefault="009864AC" w:rsidP="00991ADC">
            <w:pPr>
              <w:jc w:val="center"/>
              <w:rPr>
                <w:rFonts w:ascii="Arial" w:hAnsi="Arial" w:cs="Arial"/>
                <w:sz w:val="16"/>
                <w:szCs w:val="16"/>
              </w:rPr>
            </w:pPr>
            <w:r w:rsidRPr="003302F9">
              <w:rPr>
                <w:rFonts w:ascii="Arial" w:hAnsi="Arial" w:cs="Arial"/>
                <w:sz w:val="16"/>
                <w:szCs w:val="16"/>
              </w:rPr>
              <w:t>Equivalent Temps Plein (ETP)</w:t>
            </w:r>
          </w:p>
        </w:tc>
        <w:tc>
          <w:tcPr>
            <w:tcW w:w="961" w:type="dxa"/>
            <w:vAlign w:val="center"/>
          </w:tcPr>
          <w:p w:rsidR="009864AC" w:rsidRDefault="009864AC" w:rsidP="00991ADC">
            <w:pPr>
              <w:jc w:val="center"/>
              <w:rPr>
                <w:rFonts w:ascii="Arial" w:hAnsi="Arial" w:cs="Arial"/>
                <w:sz w:val="16"/>
                <w:szCs w:val="16"/>
              </w:rPr>
            </w:pPr>
            <w:r w:rsidRPr="003302F9">
              <w:rPr>
                <w:rFonts w:ascii="Arial" w:hAnsi="Arial" w:cs="Arial"/>
                <w:sz w:val="16"/>
                <w:szCs w:val="16"/>
              </w:rPr>
              <w:t xml:space="preserve">Maître </w:t>
            </w:r>
          </w:p>
          <w:p w:rsidR="009864AC" w:rsidRPr="003302F9" w:rsidRDefault="009864AC" w:rsidP="00991ADC">
            <w:pPr>
              <w:jc w:val="center"/>
              <w:rPr>
                <w:rFonts w:ascii="Arial" w:hAnsi="Arial" w:cs="Arial"/>
                <w:sz w:val="16"/>
                <w:szCs w:val="16"/>
              </w:rPr>
            </w:pPr>
            <w:r w:rsidRPr="003302F9">
              <w:rPr>
                <w:rFonts w:ascii="Arial" w:hAnsi="Arial" w:cs="Arial"/>
                <w:sz w:val="16"/>
                <w:szCs w:val="16"/>
              </w:rPr>
              <w:t>de stage (oui/non)</w:t>
            </w:r>
          </w:p>
        </w:tc>
      </w:tr>
      <w:tr w:rsidR="009864AC" w:rsidRPr="003302F9" w:rsidTr="00991ADC">
        <w:trPr>
          <w:trHeight w:val="264"/>
          <w:jc w:val="center"/>
        </w:trPr>
        <w:tc>
          <w:tcPr>
            <w:tcW w:w="1672" w:type="dxa"/>
          </w:tcPr>
          <w:p w:rsidR="009864AC" w:rsidRPr="003302F9" w:rsidRDefault="009864AC" w:rsidP="00991ADC">
            <w:pPr>
              <w:jc w:val="both"/>
              <w:rPr>
                <w:rFonts w:ascii="Arial" w:hAnsi="Arial" w:cs="Arial"/>
                <w:sz w:val="16"/>
                <w:szCs w:val="16"/>
              </w:rPr>
            </w:pPr>
          </w:p>
        </w:tc>
        <w:tc>
          <w:tcPr>
            <w:tcW w:w="1276" w:type="dxa"/>
          </w:tcPr>
          <w:p w:rsidR="009864AC" w:rsidRPr="003302F9" w:rsidRDefault="009864AC" w:rsidP="00991ADC">
            <w:pPr>
              <w:jc w:val="both"/>
              <w:rPr>
                <w:rFonts w:ascii="Arial" w:hAnsi="Arial" w:cs="Arial"/>
                <w:sz w:val="16"/>
                <w:szCs w:val="16"/>
              </w:rPr>
            </w:pPr>
          </w:p>
        </w:tc>
        <w:tc>
          <w:tcPr>
            <w:tcW w:w="1559" w:type="dxa"/>
          </w:tcPr>
          <w:p w:rsidR="009864AC" w:rsidRPr="003302F9" w:rsidRDefault="009864AC" w:rsidP="00991ADC">
            <w:pPr>
              <w:jc w:val="both"/>
              <w:rPr>
                <w:rFonts w:ascii="Arial" w:hAnsi="Arial" w:cs="Arial"/>
                <w:sz w:val="16"/>
                <w:szCs w:val="16"/>
              </w:rPr>
            </w:pPr>
          </w:p>
        </w:tc>
        <w:tc>
          <w:tcPr>
            <w:tcW w:w="1488" w:type="dxa"/>
          </w:tcPr>
          <w:p w:rsidR="009864AC" w:rsidRPr="003302F9" w:rsidRDefault="009864AC" w:rsidP="00991ADC">
            <w:pPr>
              <w:rPr>
                <w:rFonts w:ascii="Arial" w:hAnsi="Arial" w:cs="Arial"/>
              </w:rPr>
            </w:pPr>
          </w:p>
        </w:tc>
        <w:tc>
          <w:tcPr>
            <w:tcW w:w="1489" w:type="dxa"/>
          </w:tcPr>
          <w:p w:rsidR="009864AC" w:rsidRPr="003302F9" w:rsidRDefault="009864AC" w:rsidP="00991ADC">
            <w:pPr>
              <w:rPr>
                <w:rFonts w:ascii="Arial" w:hAnsi="Arial" w:cs="Arial"/>
              </w:rPr>
            </w:pPr>
          </w:p>
        </w:tc>
        <w:tc>
          <w:tcPr>
            <w:tcW w:w="1134" w:type="dxa"/>
          </w:tcPr>
          <w:p w:rsidR="009864AC" w:rsidRPr="003302F9" w:rsidRDefault="009864AC" w:rsidP="00991ADC">
            <w:pPr>
              <w:jc w:val="both"/>
              <w:rPr>
                <w:rFonts w:ascii="Arial" w:hAnsi="Arial" w:cs="Arial"/>
                <w:sz w:val="16"/>
                <w:szCs w:val="16"/>
              </w:rPr>
            </w:pPr>
          </w:p>
        </w:tc>
        <w:tc>
          <w:tcPr>
            <w:tcW w:w="961" w:type="dxa"/>
          </w:tcPr>
          <w:p w:rsidR="009864AC" w:rsidRPr="003302F9" w:rsidRDefault="009864AC" w:rsidP="00991ADC">
            <w:pPr>
              <w:rPr>
                <w:rFonts w:ascii="Arial" w:hAnsi="Arial" w:cs="Arial"/>
              </w:rPr>
            </w:pPr>
          </w:p>
        </w:tc>
      </w:tr>
      <w:tr w:rsidR="009864AC" w:rsidRPr="003302F9" w:rsidTr="00991ADC">
        <w:trPr>
          <w:trHeight w:val="264"/>
          <w:jc w:val="center"/>
        </w:trPr>
        <w:tc>
          <w:tcPr>
            <w:tcW w:w="1672" w:type="dxa"/>
          </w:tcPr>
          <w:p w:rsidR="009864AC" w:rsidRPr="003302F9" w:rsidRDefault="009864AC" w:rsidP="00991ADC">
            <w:pPr>
              <w:jc w:val="both"/>
              <w:rPr>
                <w:rFonts w:ascii="Arial" w:hAnsi="Arial" w:cs="Arial"/>
                <w:sz w:val="16"/>
                <w:szCs w:val="16"/>
              </w:rPr>
            </w:pPr>
          </w:p>
        </w:tc>
        <w:tc>
          <w:tcPr>
            <w:tcW w:w="1276" w:type="dxa"/>
          </w:tcPr>
          <w:p w:rsidR="009864AC" w:rsidRPr="003302F9" w:rsidRDefault="009864AC" w:rsidP="00991ADC">
            <w:pPr>
              <w:jc w:val="both"/>
              <w:rPr>
                <w:rFonts w:ascii="Arial" w:hAnsi="Arial" w:cs="Arial"/>
                <w:sz w:val="16"/>
                <w:szCs w:val="16"/>
              </w:rPr>
            </w:pPr>
          </w:p>
        </w:tc>
        <w:tc>
          <w:tcPr>
            <w:tcW w:w="1559" w:type="dxa"/>
          </w:tcPr>
          <w:p w:rsidR="009864AC" w:rsidRPr="003302F9" w:rsidRDefault="009864AC" w:rsidP="00991ADC">
            <w:pPr>
              <w:jc w:val="both"/>
              <w:rPr>
                <w:rFonts w:ascii="Arial" w:hAnsi="Arial" w:cs="Arial"/>
                <w:sz w:val="16"/>
                <w:szCs w:val="16"/>
              </w:rPr>
            </w:pPr>
          </w:p>
        </w:tc>
        <w:tc>
          <w:tcPr>
            <w:tcW w:w="1488" w:type="dxa"/>
          </w:tcPr>
          <w:p w:rsidR="009864AC" w:rsidRPr="003302F9" w:rsidRDefault="009864AC" w:rsidP="00991ADC">
            <w:pPr>
              <w:rPr>
                <w:rFonts w:ascii="Arial" w:hAnsi="Arial" w:cs="Arial"/>
              </w:rPr>
            </w:pPr>
          </w:p>
        </w:tc>
        <w:tc>
          <w:tcPr>
            <w:tcW w:w="1489" w:type="dxa"/>
          </w:tcPr>
          <w:p w:rsidR="009864AC" w:rsidRPr="003302F9" w:rsidRDefault="009864AC" w:rsidP="00991ADC">
            <w:pPr>
              <w:rPr>
                <w:rFonts w:ascii="Arial" w:hAnsi="Arial" w:cs="Arial"/>
              </w:rPr>
            </w:pPr>
          </w:p>
        </w:tc>
        <w:tc>
          <w:tcPr>
            <w:tcW w:w="1134" w:type="dxa"/>
          </w:tcPr>
          <w:p w:rsidR="009864AC" w:rsidRPr="003302F9" w:rsidRDefault="009864AC" w:rsidP="00991ADC">
            <w:pPr>
              <w:jc w:val="both"/>
              <w:rPr>
                <w:rFonts w:ascii="Arial" w:hAnsi="Arial" w:cs="Arial"/>
                <w:sz w:val="16"/>
                <w:szCs w:val="16"/>
              </w:rPr>
            </w:pPr>
          </w:p>
        </w:tc>
        <w:tc>
          <w:tcPr>
            <w:tcW w:w="961" w:type="dxa"/>
          </w:tcPr>
          <w:p w:rsidR="009864AC" w:rsidRPr="003302F9" w:rsidRDefault="009864AC" w:rsidP="00991ADC">
            <w:pPr>
              <w:rPr>
                <w:rFonts w:ascii="Arial" w:hAnsi="Arial" w:cs="Arial"/>
              </w:rPr>
            </w:pPr>
          </w:p>
        </w:tc>
      </w:tr>
      <w:tr w:rsidR="009864AC" w:rsidRPr="003302F9" w:rsidTr="00991ADC">
        <w:trPr>
          <w:trHeight w:val="264"/>
          <w:jc w:val="center"/>
        </w:trPr>
        <w:tc>
          <w:tcPr>
            <w:tcW w:w="1672" w:type="dxa"/>
          </w:tcPr>
          <w:p w:rsidR="009864AC" w:rsidRPr="003302F9" w:rsidRDefault="009864AC" w:rsidP="00991ADC">
            <w:pPr>
              <w:jc w:val="both"/>
              <w:rPr>
                <w:rFonts w:ascii="Arial" w:hAnsi="Arial" w:cs="Arial"/>
                <w:sz w:val="16"/>
                <w:szCs w:val="16"/>
              </w:rPr>
            </w:pPr>
          </w:p>
        </w:tc>
        <w:tc>
          <w:tcPr>
            <w:tcW w:w="1276" w:type="dxa"/>
          </w:tcPr>
          <w:p w:rsidR="009864AC" w:rsidRPr="003302F9" w:rsidRDefault="009864AC" w:rsidP="00991ADC">
            <w:pPr>
              <w:jc w:val="both"/>
              <w:rPr>
                <w:rFonts w:ascii="Arial" w:hAnsi="Arial" w:cs="Arial"/>
                <w:sz w:val="16"/>
                <w:szCs w:val="16"/>
              </w:rPr>
            </w:pPr>
          </w:p>
        </w:tc>
        <w:tc>
          <w:tcPr>
            <w:tcW w:w="1559" w:type="dxa"/>
          </w:tcPr>
          <w:p w:rsidR="009864AC" w:rsidRPr="003302F9" w:rsidRDefault="009864AC" w:rsidP="00991ADC">
            <w:pPr>
              <w:jc w:val="both"/>
              <w:rPr>
                <w:rFonts w:ascii="Arial" w:hAnsi="Arial" w:cs="Arial"/>
                <w:sz w:val="16"/>
                <w:szCs w:val="16"/>
              </w:rPr>
            </w:pPr>
          </w:p>
        </w:tc>
        <w:tc>
          <w:tcPr>
            <w:tcW w:w="1488" w:type="dxa"/>
          </w:tcPr>
          <w:p w:rsidR="009864AC" w:rsidRPr="003302F9" w:rsidRDefault="009864AC" w:rsidP="00991ADC">
            <w:pPr>
              <w:rPr>
                <w:rFonts w:ascii="Arial" w:hAnsi="Arial" w:cs="Arial"/>
              </w:rPr>
            </w:pPr>
          </w:p>
        </w:tc>
        <w:tc>
          <w:tcPr>
            <w:tcW w:w="1489" w:type="dxa"/>
          </w:tcPr>
          <w:p w:rsidR="009864AC" w:rsidRPr="003302F9" w:rsidRDefault="009864AC" w:rsidP="00991ADC">
            <w:pPr>
              <w:rPr>
                <w:rFonts w:ascii="Arial" w:hAnsi="Arial" w:cs="Arial"/>
              </w:rPr>
            </w:pPr>
          </w:p>
        </w:tc>
        <w:tc>
          <w:tcPr>
            <w:tcW w:w="1134" w:type="dxa"/>
          </w:tcPr>
          <w:p w:rsidR="009864AC" w:rsidRPr="003302F9" w:rsidRDefault="009864AC" w:rsidP="00991ADC">
            <w:pPr>
              <w:jc w:val="both"/>
              <w:rPr>
                <w:rFonts w:ascii="Arial" w:hAnsi="Arial" w:cs="Arial"/>
                <w:sz w:val="16"/>
                <w:szCs w:val="16"/>
              </w:rPr>
            </w:pPr>
          </w:p>
        </w:tc>
        <w:tc>
          <w:tcPr>
            <w:tcW w:w="961" w:type="dxa"/>
          </w:tcPr>
          <w:p w:rsidR="009864AC" w:rsidRPr="003302F9" w:rsidRDefault="009864AC" w:rsidP="00991ADC">
            <w:pPr>
              <w:rPr>
                <w:rFonts w:ascii="Arial" w:hAnsi="Arial" w:cs="Arial"/>
              </w:rPr>
            </w:pPr>
          </w:p>
        </w:tc>
      </w:tr>
      <w:tr w:rsidR="009864AC" w:rsidRPr="003302F9" w:rsidTr="00991ADC">
        <w:trPr>
          <w:trHeight w:val="264"/>
          <w:jc w:val="center"/>
        </w:trPr>
        <w:tc>
          <w:tcPr>
            <w:tcW w:w="1672" w:type="dxa"/>
          </w:tcPr>
          <w:p w:rsidR="009864AC" w:rsidRPr="003302F9" w:rsidRDefault="009864AC" w:rsidP="00991ADC">
            <w:pPr>
              <w:jc w:val="both"/>
              <w:rPr>
                <w:rFonts w:ascii="Arial" w:hAnsi="Arial" w:cs="Arial"/>
                <w:sz w:val="16"/>
                <w:szCs w:val="16"/>
              </w:rPr>
            </w:pPr>
          </w:p>
        </w:tc>
        <w:tc>
          <w:tcPr>
            <w:tcW w:w="1276" w:type="dxa"/>
          </w:tcPr>
          <w:p w:rsidR="009864AC" w:rsidRPr="003302F9" w:rsidRDefault="009864AC" w:rsidP="00991ADC">
            <w:pPr>
              <w:jc w:val="both"/>
              <w:rPr>
                <w:rFonts w:ascii="Arial" w:hAnsi="Arial" w:cs="Arial"/>
                <w:sz w:val="16"/>
                <w:szCs w:val="16"/>
              </w:rPr>
            </w:pPr>
          </w:p>
        </w:tc>
        <w:tc>
          <w:tcPr>
            <w:tcW w:w="1559" w:type="dxa"/>
          </w:tcPr>
          <w:p w:rsidR="009864AC" w:rsidRPr="003302F9" w:rsidRDefault="009864AC" w:rsidP="00991ADC">
            <w:pPr>
              <w:jc w:val="both"/>
              <w:rPr>
                <w:rFonts w:ascii="Arial" w:hAnsi="Arial" w:cs="Arial"/>
                <w:sz w:val="16"/>
                <w:szCs w:val="16"/>
              </w:rPr>
            </w:pPr>
          </w:p>
        </w:tc>
        <w:tc>
          <w:tcPr>
            <w:tcW w:w="1488" w:type="dxa"/>
          </w:tcPr>
          <w:p w:rsidR="009864AC" w:rsidRPr="003302F9" w:rsidRDefault="009864AC" w:rsidP="00991ADC">
            <w:pPr>
              <w:rPr>
                <w:rFonts w:ascii="Arial" w:hAnsi="Arial" w:cs="Arial"/>
              </w:rPr>
            </w:pPr>
          </w:p>
        </w:tc>
        <w:tc>
          <w:tcPr>
            <w:tcW w:w="1489" w:type="dxa"/>
          </w:tcPr>
          <w:p w:rsidR="009864AC" w:rsidRPr="003302F9" w:rsidRDefault="009864AC" w:rsidP="00991ADC">
            <w:pPr>
              <w:rPr>
                <w:rFonts w:ascii="Arial" w:hAnsi="Arial" w:cs="Arial"/>
              </w:rPr>
            </w:pPr>
          </w:p>
        </w:tc>
        <w:tc>
          <w:tcPr>
            <w:tcW w:w="1134" w:type="dxa"/>
          </w:tcPr>
          <w:p w:rsidR="009864AC" w:rsidRPr="003302F9" w:rsidRDefault="009864AC" w:rsidP="00991ADC">
            <w:pPr>
              <w:jc w:val="both"/>
              <w:rPr>
                <w:rFonts w:ascii="Arial" w:hAnsi="Arial" w:cs="Arial"/>
                <w:sz w:val="16"/>
                <w:szCs w:val="16"/>
              </w:rPr>
            </w:pPr>
          </w:p>
        </w:tc>
        <w:tc>
          <w:tcPr>
            <w:tcW w:w="961" w:type="dxa"/>
          </w:tcPr>
          <w:p w:rsidR="009864AC" w:rsidRPr="003302F9" w:rsidRDefault="009864AC" w:rsidP="00991ADC">
            <w:pPr>
              <w:rPr>
                <w:rFonts w:ascii="Arial" w:hAnsi="Arial" w:cs="Arial"/>
              </w:rPr>
            </w:pPr>
          </w:p>
        </w:tc>
      </w:tr>
      <w:tr w:rsidR="009864AC" w:rsidRPr="003302F9" w:rsidTr="00991ADC">
        <w:trPr>
          <w:trHeight w:val="264"/>
          <w:jc w:val="center"/>
        </w:trPr>
        <w:tc>
          <w:tcPr>
            <w:tcW w:w="1672" w:type="dxa"/>
          </w:tcPr>
          <w:p w:rsidR="009864AC" w:rsidRPr="003302F9" w:rsidRDefault="009864AC" w:rsidP="00991ADC">
            <w:pPr>
              <w:jc w:val="both"/>
              <w:rPr>
                <w:rFonts w:ascii="Arial" w:hAnsi="Arial" w:cs="Arial"/>
                <w:sz w:val="16"/>
                <w:szCs w:val="16"/>
              </w:rPr>
            </w:pPr>
          </w:p>
        </w:tc>
        <w:tc>
          <w:tcPr>
            <w:tcW w:w="1276" w:type="dxa"/>
          </w:tcPr>
          <w:p w:rsidR="009864AC" w:rsidRPr="003302F9" w:rsidRDefault="009864AC" w:rsidP="00991ADC">
            <w:pPr>
              <w:jc w:val="both"/>
              <w:rPr>
                <w:rFonts w:ascii="Arial" w:hAnsi="Arial" w:cs="Arial"/>
                <w:sz w:val="16"/>
                <w:szCs w:val="16"/>
              </w:rPr>
            </w:pPr>
          </w:p>
        </w:tc>
        <w:tc>
          <w:tcPr>
            <w:tcW w:w="1559" w:type="dxa"/>
          </w:tcPr>
          <w:p w:rsidR="009864AC" w:rsidRPr="003302F9" w:rsidRDefault="009864AC" w:rsidP="00991ADC">
            <w:pPr>
              <w:jc w:val="both"/>
              <w:rPr>
                <w:rFonts w:ascii="Arial" w:hAnsi="Arial" w:cs="Arial"/>
                <w:sz w:val="16"/>
                <w:szCs w:val="16"/>
              </w:rPr>
            </w:pPr>
          </w:p>
        </w:tc>
        <w:tc>
          <w:tcPr>
            <w:tcW w:w="1488" w:type="dxa"/>
          </w:tcPr>
          <w:p w:rsidR="009864AC" w:rsidRPr="003302F9" w:rsidRDefault="009864AC" w:rsidP="00991ADC">
            <w:pPr>
              <w:rPr>
                <w:rFonts w:ascii="Arial" w:hAnsi="Arial" w:cs="Arial"/>
              </w:rPr>
            </w:pPr>
          </w:p>
        </w:tc>
        <w:tc>
          <w:tcPr>
            <w:tcW w:w="1489" w:type="dxa"/>
          </w:tcPr>
          <w:p w:rsidR="009864AC" w:rsidRPr="003302F9" w:rsidRDefault="009864AC" w:rsidP="00991ADC">
            <w:pPr>
              <w:rPr>
                <w:rFonts w:ascii="Arial" w:hAnsi="Arial" w:cs="Arial"/>
              </w:rPr>
            </w:pPr>
          </w:p>
        </w:tc>
        <w:tc>
          <w:tcPr>
            <w:tcW w:w="1134" w:type="dxa"/>
          </w:tcPr>
          <w:p w:rsidR="009864AC" w:rsidRPr="003302F9" w:rsidRDefault="009864AC" w:rsidP="00991ADC">
            <w:pPr>
              <w:jc w:val="both"/>
              <w:rPr>
                <w:rFonts w:ascii="Arial" w:hAnsi="Arial" w:cs="Arial"/>
                <w:sz w:val="16"/>
                <w:szCs w:val="16"/>
              </w:rPr>
            </w:pPr>
          </w:p>
        </w:tc>
        <w:tc>
          <w:tcPr>
            <w:tcW w:w="961" w:type="dxa"/>
          </w:tcPr>
          <w:p w:rsidR="009864AC" w:rsidRPr="003302F9" w:rsidRDefault="009864AC" w:rsidP="00991ADC">
            <w:pPr>
              <w:rPr>
                <w:rFonts w:ascii="Arial" w:hAnsi="Arial" w:cs="Arial"/>
              </w:rPr>
            </w:pPr>
          </w:p>
        </w:tc>
      </w:tr>
      <w:tr w:rsidR="009864AC" w:rsidRPr="003302F9" w:rsidTr="00991ADC">
        <w:trPr>
          <w:trHeight w:val="264"/>
          <w:jc w:val="center"/>
        </w:trPr>
        <w:tc>
          <w:tcPr>
            <w:tcW w:w="1672" w:type="dxa"/>
          </w:tcPr>
          <w:p w:rsidR="009864AC" w:rsidRPr="003302F9" w:rsidRDefault="009864AC" w:rsidP="00991ADC">
            <w:pPr>
              <w:jc w:val="both"/>
              <w:rPr>
                <w:rFonts w:ascii="Arial" w:hAnsi="Arial" w:cs="Arial"/>
                <w:sz w:val="16"/>
                <w:szCs w:val="16"/>
              </w:rPr>
            </w:pPr>
          </w:p>
        </w:tc>
        <w:tc>
          <w:tcPr>
            <w:tcW w:w="1276" w:type="dxa"/>
          </w:tcPr>
          <w:p w:rsidR="009864AC" w:rsidRPr="003302F9" w:rsidRDefault="009864AC" w:rsidP="00991ADC">
            <w:pPr>
              <w:jc w:val="both"/>
              <w:rPr>
                <w:rFonts w:ascii="Arial" w:hAnsi="Arial" w:cs="Arial"/>
                <w:sz w:val="16"/>
                <w:szCs w:val="16"/>
              </w:rPr>
            </w:pPr>
          </w:p>
        </w:tc>
        <w:tc>
          <w:tcPr>
            <w:tcW w:w="1559" w:type="dxa"/>
          </w:tcPr>
          <w:p w:rsidR="009864AC" w:rsidRPr="003302F9" w:rsidRDefault="009864AC" w:rsidP="00991ADC">
            <w:pPr>
              <w:jc w:val="both"/>
              <w:rPr>
                <w:rFonts w:ascii="Arial" w:hAnsi="Arial" w:cs="Arial"/>
                <w:sz w:val="16"/>
                <w:szCs w:val="16"/>
              </w:rPr>
            </w:pPr>
          </w:p>
        </w:tc>
        <w:tc>
          <w:tcPr>
            <w:tcW w:w="1488" w:type="dxa"/>
          </w:tcPr>
          <w:p w:rsidR="009864AC" w:rsidRPr="003302F9" w:rsidRDefault="009864AC" w:rsidP="00991ADC">
            <w:pPr>
              <w:rPr>
                <w:rFonts w:ascii="Arial" w:hAnsi="Arial" w:cs="Arial"/>
              </w:rPr>
            </w:pPr>
          </w:p>
        </w:tc>
        <w:tc>
          <w:tcPr>
            <w:tcW w:w="1489" w:type="dxa"/>
          </w:tcPr>
          <w:p w:rsidR="009864AC" w:rsidRPr="003302F9" w:rsidRDefault="009864AC" w:rsidP="00991ADC">
            <w:pPr>
              <w:rPr>
                <w:rFonts w:ascii="Arial" w:hAnsi="Arial" w:cs="Arial"/>
              </w:rPr>
            </w:pPr>
          </w:p>
        </w:tc>
        <w:tc>
          <w:tcPr>
            <w:tcW w:w="1134" w:type="dxa"/>
          </w:tcPr>
          <w:p w:rsidR="009864AC" w:rsidRPr="003302F9" w:rsidRDefault="009864AC" w:rsidP="00991ADC">
            <w:pPr>
              <w:jc w:val="both"/>
              <w:rPr>
                <w:rFonts w:ascii="Arial" w:hAnsi="Arial" w:cs="Arial"/>
                <w:sz w:val="16"/>
                <w:szCs w:val="16"/>
              </w:rPr>
            </w:pPr>
          </w:p>
        </w:tc>
        <w:tc>
          <w:tcPr>
            <w:tcW w:w="961" w:type="dxa"/>
          </w:tcPr>
          <w:p w:rsidR="009864AC" w:rsidRPr="003302F9" w:rsidRDefault="009864AC" w:rsidP="00991ADC">
            <w:pPr>
              <w:rPr>
                <w:rFonts w:ascii="Arial" w:hAnsi="Arial" w:cs="Arial"/>
              </w:rPr>
            </w:pPr>
          </w:p>
        </w:tc>
      </w:tr>
      <w:tr w:rsidR="009864AC" w:rsidRPr="003302F9" w:rsidTr="00991ADC">
        <w:trPr>
          <w:trHeight w:val="264"/>
          <w:jc w:val="center"/>
        </w:trPr>
        <w:tc>
          <w:tcPr>
            <w:tcW w:w="1672" w:type="dxa"/>
          </w:tcPr>
          <w:p w:rsidR="009864AC" w:rsidRPr="003302F9" w:rsidRDefault="009864AC" w:rsidP="00991ADC">
            <w:pPr>
              <w:jc w:val="both"/>
              <w:rPr>
                <w:rFonts w:ascii="Arial" w:hAnsi="Arial" w:cs="Arial"/>
                <w:sz w:val="16"/>
                <w:szCs w:val="16"/>
              </w:rPr>
            </w:pPr>
          </w:p>
        </w:tc>
        <w:tc>
          <w:tcPr>
            <w:tcW w:w="1276" w:type="dxa"/>
          </w:tcPr>
          <w:p w:rsidR="009864AC" w:rsidRPr="003302F9" w:rsidRDefault="009864AC" w:rsidP="00991ADC">
            <w:pPr>
              <w:jc w:val="both"/>
              <w:rPr>
                <w:rFonts w:ascii="Arial" w:hAnsi="Arial" w:cs="Arial"/>
                <w:sz w:val="16"/>
                <w:szCs w:val="16"/>
              </w:rPr>
            </w:pPr>
          </w:p>
        </w:tc>
        <w:tc>
          <w:tcPr>
            <w:tcW w:w="1559" w:type="dxa"/>
          </w:tcPr>
          <w:p w:rsidR="009864AC" w:rsidRPr="003302F9" w:rsidRDefault="009864AC" w:rsidP="00991ADC">
            <w:pPr>
              <w:jc w:val="both"/>
              <w:rPr>
                <w:rFonts w:ascii="Arial" w:hAnsi="Arial" w:cs="Arial"/>
                <w:sz w:val="16"/>
                <w:szCs w:val="16"/>
              </w:rPr>
            </w:pPr>
          </w:p>
        </w:tc>
        <w:tc>
          <w:tcPr>
            <w:tcW w:w="1488" w:type="dxa"/>
          </w:tcPr>
          <w:p w:rsidR="009864AC" w:rsidRPr="003302F9" w:rsidRDefault="009864AC" w:rsidP="00991ADC">
            <w:pPr>
              <w:rPr>
                <w:rFonts w:ascii="Arial" w:hAnsi="Arial" w:cs="Arial"/>
              </w:rPr>
            </w:pPr>
          </w:p>
        </w:tc>
        <w:tc>
          <w:tcPr>
            <w:tcW w:w="1489" w:type="dxa"/>
          </w:tcPr>
          <w:p w:rsidR="009864AC" w:rsidRPr="003302F9" w:rsidRDefault="009864AC" w:rsidP="00991ADC">
            <w:pPr>
              <w:rPr>
                <w:rFonts w:ascii="Arial" w:hAnsi="Arial" w:cs="Arial"/>
              </w:rPr>
            </w:pPr>
          </w:p>
        </w:tc>
        <w:tc>
          <w:tcPr>
            <w:tcW w:w="1134" w:type="dxa"/>
          </w:tcPr>
          <w:p w:rsidR="009864AC" w:rsidRPr="003302F9" w:rsidRDefault="009864AC" w:rsidP="00991ADC">
            <w:pPr>
              <w:jc w:val="both"/>
              <w:rPr>
                <w:rFonts w:ascii="Arial" w:hAnsi="Arial" w:cs="Arial"/>
                <w:sz w:val="16"/>
                <w:szCs w:val="16"/>
              </w:rPr>
            </w:pPr>
          </w:p>
        </w:tc>
        <w:tc>
          <w:tcPr>
            <w:tcW w:w="961" w:type="dxa"/>
          </w:tcPr>
          <w:p w:rsidR="009864AC" w:rsidRPr="003302F9" w:rsidRDefault="009864AC" w:rsidP="00991ADC">
            <w:pPr>
              <w:rPr>
                <w:rFonts w:ascii="Arial" w:hAnsi="Arial" w:cs="Arial"/>
              </w:rPr>
            </w:pPr>
          </w:p>
        </w:tc>
      </w:tr>
      <w:tr w:rsidR="009864AC" w:rsidRPr="003302F9" w:rsidTr="00991ADC">
        <w:trPr>
          <w:trHeight w:val="264"/>
          <w:jc w:val="center"/>
        </w:trPr>
        <w:tc>
          <w:tcPr>
            <w:tcW w:w="1672" w:type="dxa"/>
          </w:tcPr>
          <w:p w:rsidR="009864AC" w:rsidRPr="003302F9" w:rsidRDefault="009864AC" w:rsidP="00991ADC">
            <w:pPr>
              <w:jc w:val="both"/>
              <w:rPr>
                <w:rFonts w:ascii="Arial" w:hAnsi="Arial" w:cs="Arial"/>
                <w:sz w:val="16"/>
                <w:szCs w:val="16"/>
              </w:rPr>
            </w:pPr>
          </w:p>
        </w:tc>
        <w:tc>
          <w:tcPr>
            <w:tcW w:w="1276" w:type="dxa"/>
          </w:tcPr>
          <w:p w:rsidR="009864AC" w:rsidRPr="003302F9" w:rsidRDefault="009864AC" w:rsidP="00991ADC">
            <w:pPr>
              <w:jc w:val="both"/>
              <w:rPr>
                <w:rFonts w:ascii="Arial" w:hAnsi="Arial" w:cs="Arial"/>
                <w:sz w:val="16"/>
                <w:szCs w:val="16"/>
              </w:rPr>
            </w:pPr>
          </w:p>
        </w:tc>
        <w:tc>
          <w:tcPr>
            <w:tcW w:w="1559" w:type="dxa"/>
          </w:tcPr>
          <w:p w:rsidR="009864AC" w:rsidRPr="003302F9" w:rsidRDefault="009864AC" w:rsidP="00991ADC">
            <w:pPr>
              <w:jc w:val="both"/>
              <w:rPr>
                <w:rFonts w:ascii="Arial" w:hAnsi="Arial" w:cs="Arial"/>
                <w:sz w:val="16"/>
                <w:szCs w:val="16"/>
              </w:rPr>
            </w:pPr>
          </w:p>
        </w:tc>
        <w:tc>
          <w:tcPr>
            <w:tcW w:w="1488" w:type="dxa"/>
          </w:tcPr>
          <w:p w:rsidR="009864AC" w:rsidRPr="003302F9" w:rsidRDefault="009864AC" w:rsidP="00991ADC">
            <w:pPr>
              <w:rPr>
                <w:rFonts w:ascii="Arial" w:hAnsi="Arial" w:cs="Arial"/>
              </w:rPr>
            </w:pPr>
          </w:p>
        </w:tc>
        <w:tc>
          <w:tcPr>
            <w:tcW w:w="1489" w:type="dxa"/>
          </w:tcPr>
          <w:p w:rsidR="009864AC" w:rsidRPr="003302F9" w:rsidRDefault="009864AC" w:rsidP="00991ADC">
            <w:pPr>
              <w:rPr>
                <w:rFonts w:ascii="Arial" w:hAnsi="Arial" w:cs="Arial"/>
              </w:rPr>
            </w:pPr>
          </w:p>
        </w:tc>
        <w:tc>
          <w:tcPr>
            <w:tcW w:w="1134" w:type="dxa"/>
          </w:tcPr>
          <w:p w:rsidR="009864AC" w:rsidRPr="003302F9" w:rsidRDefault="009864AC" w:rsidP="00991ADC">
            <w:pPr>
              <w:jc w:val="both"/>
              <w:rPr>
                <w:rFonts w:ascii="Arial" w:hAnsi="Arial" w:cs="Arial"/>
                <w:sz w:val="16"/>
                <w:szCs w:val="16"/>
              </w:rPr>
            </w:pPr>
          </w:p>
        </w:tc>
        <w:tc>
          <w:tcPr>
            <w:tcW w:w="961" w:type="dxa"/>
          </w:tcPr>
          <w:p w:rsidR="009864AC" w:rsidRPr="003302F9" w:rsidRDefault="009864AC" w:rsidP="00991ADC">
            <w:pPr>
              <w:rPr>
                <w:rFonts w:ascii="Arial" w:hAnsi="Arial" w:cs="Arial"/>
              </w:rPr>
            </w:pPr>
          </w:p>
        </w:tc>
      </w:tr>
      <w:tr w:rsidR="009864AC" w:rsidRPr="003302F9" w:rsidTr="00991ADC">
        <w:trPr>
          <w:trHeight w:val="264"/>
          <w:jc w:val="center"/>
        </w:trPr>
        <w:tc>
          <w:tcPr>
            <w:tcW w:w="1672" w:type="dxa"/>
          </w:tcPr>
          <w:p w:rsidR="009864AC" w:rsidRPr="003302F9" w:rsidRDefault="009864AC" w:rsidP="00991ADC">
            <w:pPr>
              <w:jc w:val="both"/>
              <w:rPr>
                <w:rFonts w:ascii="Arial" w:hAnsi="Arial" w:cs="Arial"/>
                <w:sz w:val="16"/>
                <w:szCs w:val="16"/>
              </w:rPr>
            </w:pPr>
          </w:p>
        </w:tc>
        <w:tc>
          <w:tcPr>
            <w:tcW w:w="1276" w:type="dxa"/>
          </w:tcPr>
          <w:p w:rsidR="009864AC" w:rsidRPr="003302F9" w:rsidRDefault="009864AC" w:rsidP="00991ADC">
            <w:pPr>
              <w:jc w:val="both"/>
              <w:rPr>
                <w:rFonts w:ascii="Arial" w:hAnsi="Arial" w:cs="Arial"/>
                <w:sz w:val="16"/>
                <w:szCs w:val="16"/>
              </w:rPr>
            </w:pPr>
          </w:p>
        </w:tc>
        <w:tc>
          <w:tcPr>
            <w:tcW w:w="1559" w:type="dxa"/>
          </w:tcPr>
          <w:p w:rsidR="009864AC" w:rsidRPr="003302F9" w:rsidRDefault="009864AC" w:rsidP="00991ADC">
            <w:pPr>
              <w:jc w:val="both"/>
              <w:rPr>
                <w:rFonts w:ascii="Arial" w:hAnsi="Arial" w:cs="Arial"/>
                <w:sz w:val="16"/>
                <w:szCs w:val="16"/>
              </w:rPr>
            </w:pPr>
          </w:p>
        </w:tc>
        <w:tc>
          <w:tcPr>
            <w:tcW w:w="1488" w:type="dxa"/>
          </w:tcPr>
          <w:p w:rsidR="009864AC" w:rsidRPr="003302F9" w:rsidRDefault="009864AC" w:rsidP="00991ADC">
            <w:pPr>
              <w:rPr>
                <w:rFonts w:ascii="Arial" w:hAnsi="Arial" w:cs="Arial"/>
              </w:rPr>
            </w:pPr>
          </w:p>
        </w:tc>
        <w:tc>
          <w:tcPr>
            <w:tcW w:w="1489" w:type="dxa"/>
          </w:tcPr>
          <w:p w:rsidR="009864AC" w:rsidRPr="003302F9" w:rsidRDefault="009864AC" w:rsidP="00991ADC">
            <w:pPr>
              <w:rPr>
                <w:rFonts w:ascii="Arial" w:hAnsi="Arial" w:cs="Arial"/>
              </w:rPr>
            </w:pPr>
          </w:p>
        </w:tc>
        <w:tc>
          <w:tcPr>
            <w:tcW w:w="1134" w:type="dxa"/>
          </w:tcPr>
          <w:p w:rsidR="009864AC" w:rsidRPr="003302F9" w:rsidRDefault="009864AC" w:rsidP="00991ADC">
            <w:pPr>
              <w:jc w:val="both"/>
              <w:rPr>
                <w:rFonts w:ascii="Arial" w:hAnsi="Arial" w:cs="Arial"/>
                <w:sz w:val="16"/>
                <w:szCs w:val="16"/>
              </w:rPr>
            </w:pPr>
          </w:p>
        </w:tc>
        <w:tc>
          <w:tcPr>
            <w:tcW w:w="961" w:type="dxa"/>
          </w:tcPr>
          <w:p w:rsidR="009864AC" w:rsidRPr="003302F9" w:rsidRDefault="009864AC" w:rsidP="00991ADC">
            <w:pPr>
              <w:rPr>
                <w:rFonts w:ascii="Arial" w:hAnsi="Arial" w:cs="Arial"/>
              </w:rPr>
            </w:pPr>
          </w:p>
        </w:tc>
      </w:tr>
      <w:tr w:rsidR="009864AC" w:rsidRPr="003302F9" w:rsidTr="00991ADC">
        <w:trPr>
          <w:trHeight w:val="264"/>
          <w:jc w:val="center"/>
        </w:trPr>
        <w:tc>
          <w:tcPr>
            <w:tcW w:w="1672" w:type="dxa"/>
          </w:tcPr>
          <w:p w:rsidR="009864AC" w:rsidRPr="003302F9" w:rsidRDefault="009864AC" w:rsidP="00991ADC">
            <w:pPr>
              <w:jc w:val="both"/>
              <w:rPr>
                <w:rFonts w:ascii="Arial" w:hAnsi="Arial" w:cs="Arial"/>
                <w:sz w:val="16"/>
                <w:szCs w:val="16"/>
              </w:rPr>
            </w:pPr>
          </w:p>
        </w:tc>
        <w:tc>
          <w:tcPr>
            <w:tcW w:w="1276" w:type="dxa"/>
          </w:tcPr>
          <w:p w:rsidR="009864AC" w:rsidRPr="003302F9" w:rsidRDefault="009864AC" w:rsidP="00991ADC">
            <w:pPr>
              <w:jc w:val="both"/>
              <w:rPr>
                <w:rFonts w:ascii="Arial" w:hAnsi="Arial" w:cs="Arial"/>
                <w:sz w:val="16"/>
                <w:szCs w:val="16"/>
              </w:rPr>
            </w:pPr>
          </w:p>
        </w:tc>
        <w:tc>
          <w:tcPr>
            <w:tcW w:w="1559" w:type="dxa"/>
          </w:tcPr>
          <w:p w:rsidR="009864AC" w:rsidRPr="003302F9" w:rsidRDefault="009864AC" w:rsidP="00991ADC">
            <w:pPr>
              <w:jc w:val="both"/>
              <w:rPr>
                <w:rFonts w:ascii="Arial" w:hAnsi="Arial" w:cs="Arial"/>
                <w:sz w:val="16"/>
                <w:szCs w:val="16"/>
              </w:rPr>
            </w:pPr>
          </w:p>
        </w:tc>
        <w:tc>
          <w:tcPr>
            <w:tcW w:w="1488" w:type="dxa"/>
          </w:tcPr>
          <w:p w:rsidR="009864AC" w:rsidRPr="003302F9" w:rsidRDefault="009864AC" w:rsidP="00991ADC">
            <w:pPr>
              <w:rPr>
                <w:rFonts w:ascii="Arial" w:hAnsi="Arial" w:cs="Arial"/>
              </w:rPr>
            </w:pPr>
          </w:p>
        </w:tc>
        <w:tc>
          <w:tcPr>
            <w:tcW w:w="1489" w:type="dxa"/>
          </w:tcPr>
          <w:p w:rsidR="009864AC" w:rsidRPr="003302F9" w:rsidRDefault="009864AC" w:rsidP="00991ADC">
            <w:pPr>
              <w:rPr>
                <w:rFonts w:ascii="Arial" w:hAnsi="Arial" w:cs="Arial"/>
              </w:rPr>
            </w:pPr>
          </w:p>
        </w:tc>
        <w:tc>
          <w:tcPr>
            <w:tcW w:w="1134" w:type="dxa"/>
          </w:tcPr>
          <w:p w:rsidR="009864AC" w:rsidRPr="003302F9" w:rsidRDefault="009864AC" w:rsidP="00991ADC">
            <w:pPr>
              <w:jc w:val="both"/>
              <w:rPr>
                <w:rFonts w:ascii="Arial" w:hAnsi="Arial" w:cs="Arial"/>
                <w:sz w:val="16"/>
                <w:szCs w:val="16"/>
              </w:rPr>
            </w:pPr>
          </w:p>
        </w:tc>
        <w:tc>
          <w:tcPr>
            <w:tcW w:w="961" w:type="dxa"/>
          </w:tcPr>
          <w:p w:rsidR="009864AC" w:rsidRPr="003302F9" w:rsidRDefault="009864AC" w:rsidP="00991ADC">
            <w:pPr>
              <w:rPr>
                <w:rFonts w:ascii="Arial" w:hAnsi="Arial" w:cs="Arial"/>
              </w:rPr>
            </w:pPr>
          </w:p>
        </w:tc>
      </w:tr>
      <w:tr w:rsidR="009864AC" w:rsidRPr="003302F9" w:rsidTr="00991ADC">
        <w:trPr>
          <w:trHeight w:val="264"/>
          <w:jc w:val="center"/>
        </w:trPr>
        <w:tc>
          <w:tcPr>
            <w:tcW w:w="1672" w:type="dxa"/>
          </w:tcPr>
          <w:p w:rsidR="009864AC" w:rsidRPr="003302F9" w:rsidRDefault="009864AC" w:rsidP="00991ADC">
            <w:pPr>
              <w:jc w:val="both"/>
              <w:rPr>
                <w:rFonts w:ascii="Arial" w:hAnsi="Arial" w:cs="Arial"/>
                <w:sz w:val="16"/>
                <w:szCs w:val="16"/>
              </w:rPr>
            </w:pPr>
          </w:p>
        </w:tc>
        <w:tc>
          <w:tcPr>
            <w:tcW w:w="1276" w:type="dxa"/>
          </w:tcPr>
          <w:p w:rsidR="009864AC" w:rsidRPr="003302F9" w:rsidRDefault="009864AC" w:rsidP="00991ADC">
            <w:pPr>
              <w:jc w:val="both"/>
              <w:rPr>
                <w:rFonts w:ascii="Arial" w:hAnsi="Arial" w:cs="Arial"/>
                <w:sz w:val="16"/>
                <w:szCs w:val="16"/>
              </w:rPr>
            </w:pPr>
          </w:p>
        </w:tc>
        <w:tc>
          <w:tcPr>
            <w:tcW w:w="1559" w:type="dxa"/>
          </w:tcPr>
          <w:p w:rsidR="009864AC" w:rsidRPr="003302F9" w:rsidRDefault="009864AC" w:rsidP="00991ADC">
            <w:pPr>
              <w:jc w:val="both"/>
              <w:rPr>
                <w:rFonts w:ascii="Arial" w:hAnsi="Arial" w:cs="Arial"/>
                <w:sz w:val="16"/>
                <w:szCs w:val="16"/>
              </w:rPr>
            </w:pPr>
          </w:p>
        </w:tc>
        <w:tc>
          <w:tcPr>
            <w:tcW w:w="1488" w:type="dxa"/>
          </w:tcPr>
          <w:p w:rsidR="009864AC" w:rsidRPr="003302F9" w:rsidRDefault="009864AC" w:rsidP="00991ADC">
            <w:pPr>
              <w:rPr>
                <w:rFonts w:ascii="Arial" w:hAnsi="Arial" w:cs="Arial"/>
              </w:rPr>
            </w:pPr>
          </w:p>
        </w:tc>
        <w:tc>
          <w:tcPr>
            <w:tcW w:w="1489" w:type="dxa"/>
          </w:tcPr>
          <w:p w:rsidR="009864AC" w:rsidRPr="003302F9" w:rsidRDefault="009864AC" w:rsidP="00991ADC">
            <w:pPr>
              <w:rPr>
                <w:rFonts w:ascii="Arial" w:hAnsi="Arial" w:cs="Arial"/>
              </w:rPr>
            </w:pPr>
          </w:p>
        </w:tc>
        <w:tc>
          <w:tcPr>
            <w:tcW w:w="1134" w:type="dxa"/>
          </w:tcPr>
          <w:p w:rsidR="009864AC" w:rsidRPr="003302F9" w:rsidRDefault="009864AC" w:rsidP="00991ADC">
            <w:pPr>
              <w:jc w:val="both"/>
              <w:rPr>
                <w:rFonts w:ascii="Arial" w:hAnsi="Arial" w:cs="Arial"/>
                <w:sz w:val="16"/>
                <w:szCs w:val="16"/>
              </w:rPr>
            </w:pPr>
          </w:p>
        </w:tc>
        <w:tc>
          <w:tcPr>
            <w:tcW w:w="961" w:type="dxa"/>
          </w:tcPr>
          <w:p w:rsidR="009864AC" w:rsidRPr="003302F9" w:rsidRDefault="009864AC" w:rsidP="00991ADC">
            <w:pPr>
              <w:rPr>
                <w:rFonts w:ascii="Arial" w:hAnsi="Arial" w:cs="Arial"/>
              </w:rPr>
            </w:pPr>
          </w:p>
        </w:tc>
      </w:tr>
      <w:tr w:rsidR="009864AC" w:rsidRPr="003302F9" w:rsidTr="00991ADC">
        <w:trPr>
          <w:trHeight w:val="264"/>
          <w:jc w:val="center"/>
        </w:trPr>
        <w:tc>
          <w:tcPr>
            <w:tcW w:w="1672" w:type="dxa"/>
          </w:tcPr>
          <w:p w:rsidR="009864AC" w:rsidRPr="003302F9" w:rsidRDefault="009864AC" w:rsidP="00991ADC">
            <w:pPr>
              <w:jc w:val="both"/>
              <w:rPr>
                <w:rFonts w:ascii="Arial" w:hAnsi="Arial" w:cs="Arial"/>
                <w:sz w:val="16"/>
                <w:szCs w:val="16"/>
              </w:rPr>
            </w:pPr>
          </w:p>
        </w:tc>
        <w:tc>
          <w:tcPr>
            <w:tcW w:w="1276" w:type="dxa"/>
          </w:tcPr>
          <w:p w:rsidR="009864AC" w:rsidRPr="003302F9" w:rsidRDefault="009864AC" w:rsidP="00991ADC">
            <w:pPr>
              <w:jc w:val="both"/>
              <w:rPr>
                <w:rFonts w:ascii="Arial" w:hAnsi="Arial" w:cs="Arial"/>
                <w:sz w:val="16"/>
                <w:szCs w:val="16"/>
              </w:rPr>
            </w:pPr>
          </w:p>
        </w:tc>
        <w:tc>
          <w:tcPr>
            <w:tcW w:w="1559" w:type="dxa"/>
          </w:tcPr>
          <w:p w:rsidR="009864AC" w:rsidRPr="003302F9" w:rsidRDefault="009864AC" w:rsidP="00991ADC">
            <w:pPr>
              <w:jc w:val="both"/>
              <w:rPr>
                <w:rFonts w:ascii="Arial" w:hAnsi="Arial" w:cs="Arial"/>
                <w:sz w:val="16"/>
                <w:szCs w:val="16"/>
              </w:rPr>
            </w:pPr>
          </w:p>
        </w:tc>
        <w:tc>
          <w:tcPr>
            <w:tcW w:w="1488" w:type="dxa"/>
          </w:tcPr>
          <w:p w:rsidR="009864AC" w:rsidRPr="003302F9" w:rsidRDefault="009864AC" w:rsidP="00991ADC">
            <w:pPr>
              <w:rPr>
                <w:rFonts w:ascii="Arial" w:hAnsi="Arial" w:cs="Arial"/>
              </w:rPr>
            </w:pPr>
          </w:p>
        </w:tc>
        <w:tc>
          <w:tcPr>
            <w:tcW w:w="1489" w:type="dxa"/>
          </w:tcPr>
          <w:p w:rsidR="009864AC" w:rsidRPr="003302F9" w:rsidRDefault="009864AC" w:rsidP="00991ADC">
            <w:pPr>
              <w:rPr>
                <w:rFonts w:ascii="Arial" w:hAnsi="Arial" w:cs="Arial"/>
              </w:rPr>
            </w:pPr>
          </w:p>
        </w:tc>
        <w:tc>
          <w:tcPr>
            <w:tcW w:w="1134" w:type="dxa"/>
          </w:tcPr>
          <w:p w:rsidR="009864AC" w:rsidRPr="003302F9" w:rsidRDefault="009864AC" w:rsidP="00991ADC">
            <w:pPr>
              <w:jc w:val="both"/>
              <w:rPr>
                <w:rFonts w:ascii="Arial" w:hAnsi="Arial" w:cs="Arial"/>
                <w:sz w:val="16"/>
                <w:szCs w:val="16"/>
              </w:rPr>
            </w:pPr>
          </w:p>
        </w:tc>
        <w:tc>
          <w:tcPr>
            <w:tcW w:w="961" w:type="dxa"/>
          </w:tcPr>
          <w:p w:rsidR="009864AC" w:rsidRPr="003302F9" w:rsidRDefault="009864AC" w:rsidP="00991ADC">
            <w:pPr>
              <w:rPr>
                <w:rFonts w:ascii="Arial" w:hAnsi="Arial" w:cs="Arial"/>
              </w:rPr>
            </w:pPr>
          </w:p>
        </w:tc>
      </w:tr>
      <w:tr w:rsidR="009864AC" w:rsidRPr="003302F9" w:rsidTr="00991ADC">
        <w:trPr>
          <w:trHeight w:val="264"/>
          <w:jc w:val="center"/>
        </w:trPr>
        <w:tc>
          <w:tcPr>
            <w:tcW w:w="1672" w:type="dxa"/>
          </w:tcPr>
          <w:p w:rsidR="009864AC" w:rsidRPr="003302F9" w:rsidRDefault="009864AC" w:rsidP="00991ADC">
            <w:pPr>
              <w:jc w:val="both"/>
              <w:rPr>
                <w:rFonts w:ascii="Arial" w:hAnsi="Arial" w:cs="Arial"/>
                <w:sz w:val="16"/>
                <w:szCs w:val="16"/>
              </w:rPr>
            </w:pPr>
          </w:p>
        </w:tc>
        <w:tc>
          <w:tcPr>
            <w:tcW w:w="1276" w:type="dxa"/>
          </w:tcPr>
          <w:p w:rsidR="009864AC" w:rsidRPr="003302F9" w:rsidRDefault="009864AC" w:rsidP="00991ADC">
            <w:pPr>
              <w:jc w:val="both"/>
              <w:rPr>
                <w:rFonts w:ascii="Arial" w:hAnsi="Arial" w:cs="Arial"/>
                <w:sz w:val="16"/>
                <w:szCs w:val="16"/>
              </w:rPr>
            </w:pPr>
          </w:p>
        </w:tc>
        <w:tc>
          <w:tcPr>
            <w:tcW w:w="1559" w:type="dxa"/>
          </w:tcPr>
          <w:p w:rsidR="009864AC" w:rsidRPr="003302F9" w:rsidRDefault="009864AC" w:rsidP="00991ADC">
            <w:pPr>
              <w:jc w:val="both"/>
              <w:rPr>
                <w:rFonts w:ascii="Arial" w:hAnsi="Arial" w:cs="Arial"/>
                <w:sz w:val="16"/>
                <w:szCs w:val="16"/>
              </w:rPr>
            </w:pPr>
          </w:p>
        </w:tc>
        <w:tc>
          <w:tcPr>
            <w:tcW w:w="1488" w:type="dxa"/>
          </w:tcPr>
          <w:p w:rsidR="009864AC" w:rsidRPr="003302F9" w:rsidRDefault="009864AC" w:rsidP="00991ADC">
            <w:pPr>
              <w:rPr>
                <w:rFonts w:ascii="Arial" w:hAnsi="Arial" w:cs="Arial"/>
              </w:rPr>
            </w:pPr>
          </w:p>
        </w:tc>
        <w:tc>
          <w:tcPr>
            <w:tcW w:w="1489" w:type="dxa"/>
          </w:tcPr>
          <w:p w:rsidR="009864AC" w:rsidRPr="003302F9" w:rsidRDefault="009864AC" w:rsidP="00991ADC">
            <w:pPr>
              <w:rPr>
                <w:rFonts w:ascii="Arial" w:hAnsi="Arial" w:cs="Arial"/>
              </w:rPr>
            </w:pPr>
          </w:p>
        </w:tc>
        <w:tc>
          <w:tcPr>
            <w:tcW w:w="1134" w:type="dxa"/>
          </w:tcPr>
          <w:p w:rsidR="009864AC" w:rsidRPr="003302F9" w:rsidRDefault="009864AC" w:rsidP="00991ADC">
            <w:pPr>
              <w:jc w:val="both"/>
              <w:rPr>
                <w:rFonts w:ascii="Arial" w:hAnsi="Arial" w:cs="Arial"/>
                <w:sz w:val="16"/>
                <w:szCs w:val="16"/>
              </w:rPr>
            </w:pPr>
          </w:p>
        </w:tc>
        <w:tc>
          <w:tcPr>
            <w:tcW w:w="961" w:type="dxa"/>
          </w:tcPr>
          <w:p w:rsidR="009864AC" w:rsidRPr="003302F9" w:rsidRDefault="009864AC" w:rsidP="00991ADC">
            <w:pPr>
              <w:rPr>
                <w:rFonts w:ascii="Arial" w:hAnsi="Arial" w:cs="Arial"/>
              </w:rPr>
            </w:pPr>
          </w:p>
        </w:tc>
      </w:tr>
      <w:tr w:rsidR="009864AC" w:rsidRPr="003302F9" w:rsidTr="00991ADC">
        <w:trPr>
          <w:trHeight w:val="264"/>
          <w:jc w:val="center"/>
        </w:trPr>
        <w:tc>
          <w:tcPr>
            <w:tcW w:w="1672" w:type="dxa"/>
          </w:tcPr>
          <w:p w:rsidR="009864AC" w:rsidRPr="003302F9" w:rsidRDefault="009864AC" w:rsidP="00991ADC">
            <w:pPr>
              <w:jc w:val="both"/>
              <w:rPr>
                <w:rFonts w:ascii="Arial" w:hAnsi="Arial" w:cs="Arial"/>
                <w:sz w:val="16"/>
                <w:szCs w:val="16"/>
              </w:rPr>
            </w:pPr>
          </w:p>
        </w:tc>
        <w:tc>
          <w:tcPr>
            <w:tcW w:w="1276" w:type="dxa"/>
          </w:tcPr>
          <w:p w:rsidR="009864AC" w:rsidRPr="003302F9" w:rsidRDefault="009864AC" w:rsidP="00991ADC">
            <w:pPr>
              <w:jc w:val="both"/>
              <w:rPr>
                <w:rFonts w:ascii="Arial" w:hAnsi="Arial" w:cs="Arial"/>
                <w:sz w:val="16"/>
                <w:szCs w:val="16"/>
              </w:rPr>
            </w:pPr>
          </w:p>
        </w:tc>
        <w:tc>
          <w:tcPr>
            <w:tcW w:w="1559" w:type="dxa"/>
          </w:tcPr>
          <w:p w:rsidR="009864AC" w:rsidRPr="003302F9" w:rsidRDefault="009864AC" w:rsidP="00991ADC">
            <w:pPr>
              <w:jc w:val="both"/>
              <w:rPr>
                <w:rFonts w:ascii="Arial" w:hAnsi="Arial" w:cs="Arial"/>
                <w:sz w:val="16"/>
                <w:szCs w:val="16"/>
              </w:rPr>
            </w:pPr>
          </w:p>
        </w:tc>
        <w:tc>
          <w:tcPr>
            <w:tcW w:w="1488" w:type="dxa"/>
          </w:tcPr>
          <w:p w:rsidR="009864AC" w:rsidRPr="003302F9" w:rsidRDefault="009864AC" w:rsidP="00991ADC">
            <w:pPr>
              <w:rPr>
                <w:rFonts w:ascii="Arial" w:hAnsi="Arial" w:cs="Arial"/>
              </w:rPr>
            </w:pPr>
          </w:p>
        </w:tc>
        <w:tc>
          <w:tcPr>
            <w:tcW w:w="1489" w:type="dxa"/>
          </w:tcPr>
          <w:p w:rsidR="009864AC" w:rsidRPr="003302F9" w:rsidRDefault="009864AC" w:rsidP="00991ADC">
            <w:pPr>
              <w:rPr>
                <w:rFonts w:ascii="Arial" w:hAnsi="Arial" w:cs="Arial"/>
              </w:rPr>
            </w:pPr>
          </w:p>
        </w:tc>
        <w:tc>
          <w:tcPr>
            <w:tcW w:w="1134" w:type="dxa"/>
          </w:tcPr>
          <w:p w:rsidR="009864AC" w:rsidRPr="003302F9" w:rsidRDefault="009864AC" w:rsidP="00991ADC">
            <w:pPr>
              <w:jc w:val="both"/>
              <w:rPr>
                <w:rFonts w:ascii="Arial" w:hAnsi="Arial" w:cs="Arial"/>
                <w:sz w:val="16"/>
                <w:szCs w:val="16"/>
              </w:rPr>
            </w:pPr>
          </w:p>
        </w:tc>
        <w:tc>
          <w:tcPr>
            <w:tcW w:w="961" w:type="dxa"/>
          </w:tcPr>
          <w:p w:rsidR="009864AC" w:rsidRPr="003302F9" w:rsidRDefault="009864AC" w:rsidP="00991ADC">
            <w:pPr>
              <w:rPr>
                <w:rFonts w:ascii="Arial" w:hAnsi="Arial" w:cs="Arial"/>
              </w:rPr>
            </w:pPr>
          </w:p>
        </w:tc>
      </w:tr>
      <w:tr w:rsidR="009864AC" w:rsidRPr="003302F9" w:rsidTr="00991ADC">
        <w:trPr>
          <w:trHeight w:val="264"/>
          <w:jc w:val="center"/>
        </w:trPr>
        <w:tc>
          <w:tcPr>
            <w:tcW w:w="1672" w:type="dxa"/>
          </w:tcPr>
          <w:p w:rsidR="009864AC" w:rsidRPr="003302F9" w:rsidRDefault="009864AC" w:rsidP="00991ADC">
            <w:pPr>
              <w:jc w:val="both"/>
              <w:rPr>
                <w:rFonts w:ascii="Arial" w:hAnsi="Arial" w:cs="Arial"/>
                <w:sz w:val="16"/>
                <w:szCs w:val="16"/>
              </w:rPr>
            </w:pPr>
          </w:p>
        </w:tc>
        <w:tc>
          <w:tcPr>
            <w:tcW w:w="1276" w:type="dxa"/>
          </w:tcPr>
          <w:p w:rsidR="009864AC" w:rsidRPr="003302F9" w:rsidRDefault="009864AC" w:rsidP="00991ADC">
            <w:pPr>
              <w:jc w:val="both"/>
              <w:rPr>
                <w:rFonts w:ascii="Arial" w:hAnsi="Arial" w:cs="Arial"/>
                <w:sz w:val="16"/>
                <w:szCs w:val="16"/>
              </w:rPr>
            </w:pPr>
          </w:p>
        </w:tc>
        <w:tc>
          <w:tcPr>
            <w:tcW w:w="1559" w:type="dxa"/>
          </w:tcPr>
          <w:p w:rsidR="009864AC" w:rsidRPr="003302F9" w:rsidRDefault="009864AC" w:rsidP="00991ADC">
            <w:pPr>
              <w:jc w:val="both"/>
              <w:rPr>
                <w:rFonts w:ascii="Arial" w:hAnsi="Arial" w:cs="Arial"/>
                <w:sz w:val="16"/>
                <w:szCs w:val="16"/>
              </w:rPr>
            </w:pPr>
          </w:p>
        </w:tc>
        <w:tc>
          <w:tcPr>
            <w:tcW w:w="1488" w:type="dxa"/>
          </w:tcPr>
          <w:p w:rsidR="009864AC" w:rsidRPr="003302F9" w:rsidRDefault="009864AC" w:rsidP="00991ADC">
            <w:pPr>
              <w:rPr>
                <w:rFonts w:ascii="Arial" w:hAnsi="Arial" w:cs="Arial"/>
              </w:rPr>
            </w:pPr>
          </w:p>
        </w:tc>
        <w:tc>
          <w:tcPr>
            <w:tcW w:w="1489" w:type="dxa"/>
          </w:tcPr>
          <w:p w:rsidR="009864AC" w:rsidRPr="003302F9" w:rsidRDefault="009864AC" w:rsidP="00991ADC">
            <w:pPr>
              <w:rPr>
                <w:rFonts w:ascii="Arial" w:hAnsi="Arial" w:cs="Arial"/>
              </w:rPr>
            </w:pPr>
          </w:p>
        </w:tc>
        <w:tc>
          <w:tcPr>
            <w:tcW w:w="1134" w:type="dxa"/>
          </w:tcPr>
          <w:p w:rsidR="009864AC" w:rsidRPr="003302F9" w:rsidRDefault="009864AC" w:rsidP="00991ADC">
            <w:pPr>
              <w:jc w:val="both"/>
              <w:rPr>
                <w:rFonts w:ascii="Arial" w:hAnsi="Arial" w:cs="Arial"/>
                <w:sz w:val="16"/>
                <w:szCs w:val="16"/>
              </w:rPr>
            </w:pPr>
          </w:p>
        </w:tc>
        <w:tc>
          <w:tcPr>
            <w:tcW w:w="961" w:type="dxa"/>
          </w:tcPr>
          <w:p w:rsidR="009864AC" w:rsidRPr="003302F9" w:rsidRDefault="009864AC" w:rsidP="00991ADC">
            <w:pPr>
              <w:rPr>
                <w:rFonts w:ascii="Arial" w:hAnsi="Arial" w:cs="Arial"/>
              </w:rPr>
            </w:pPr>
          </w:p>
        </w:tc>
      </w:tr>
      <w:tr w:rsidR="009864AC" w:rsidRPr="003302F9" w:rsidTr="00991ADC">
        <w:trPr>
          <w:trHeight w:val="264"/>
          <w:jc w:val="center"/>
        </w:trPr>
        <w:tc>
          <w:tcPr>
            <w:tcW w:w="1672" w:type="dxa"/>
          </w:tcPr>
          <w:p w:rsidR="009864AC" w:rsidRPr="003302F9" w:rsidRDefault="009864AC" w:rsidP="00991ADC">
            <w:pPr>
              <w:jc w:val="both"/>
              <w:rPr>
                <w:rFonts w:ascii="Arial" w:hAnsi="Arial" w:cs="Arial"/>
                <w:sz w:val="16"/>
                <w:szCs w:val="16"/>
              </w:rPr>
            </w:pPr>
          </w:p>
        </w:tc>
        <w:tc>
          <w:tcPr>
            <w:tcW w:w="1276" w:type="dxa"/>
          </w:tcPr>
          <w:p w:rsidR="009864AC" w:rsidRPr="003302F9" w:rsidRDefault="009864AC" w:rsidP="00991ADC">
            <w:pPr>
              <w:jc w:val="both"/>
              <w:rPr>
                <w:rFonts w:ascii="Arial" w:hAnsi="Arial" w:cs="Arial"/>
                <w:sz w:val="16"/>
                <w:szCs w:val="16"/>
              </w:rPr>
            </w:pPr>
          </w:p>
        </w:tc>
        <w:tc>
          <w:tcPr>
            <w:tcW w:w="1559" w:type="dxa"/>
          </w:tcPr>
          <w:p w:rsidR="009864AC" w:rsidRPr="003302F9" w:rsidRDefault="009864AC" w:rsidP="00991ADC">
            <w:pPr>
              <w:jc w:val="both"/>
              <w:rPr>
                <w:rFonts w:ascii="Arial" w:hAnsi="Arial" w:cs="Arial"/>
                <w:sz w:val="16"/>
                <w:szCs w:val="16"/>
              </w:rPr>
            </w:pPr>
          </w:p>
        </w:tc>
        <w:tc>
          <w:tcPr>
            <w:tcW w:w="1488" w:type="dxa"/>
          </w:tcPr>
          <w:p w:rsidR="009864AC" w:rsidRPr="003302F9" w:rsidRDefault="009864AC" w:rsidP="00991ADC">
            <w:pPr>
              <w:rPr>
                <w:rFonts w:ascii="Arial" w:hAnsi="Arial" w:cs="Arial"/>
              </w:rPr>
            </w:pPr>
          </w:p>
        </w:tc>
        <w:tc>
          <w:tcPr>
            <w:tcW w:w="1489" w:type="dxa"/>
          </w:tcPr>
          <w:p w:rsidR="009864AC" w:rsidRPr="003302F9" w:rsidRDefault="009864AC" w:rsidP="00991ADC">
            <w:pPr>
              <w:rPr>
                <w:rFonts w:ascii="Arial" w:hAnsi="Arial" w:cs="Arial"/>
              </w:rPr>
            </w:pPr>
          </w:p>
        </w:tc>
        <w:tc>
          <w:tcPr>
            <w:tcW w:w="1134" w:type="dxa"/>
          </w:tcPr>
          <w:p w:rsidR="009864AC" w:rsidRPr="003302F9" w:rsidRDefault="009864AC" w:rsidP="00991ADC">
            <w:pPr>
              <w:jc w:val="both"/>
              <w:rPr>
                <w:rFonts w:ascii="Arial" w:hAnsi="Arial" w:cs="Arial"/>
                <w:sz w:val="16"/>
                <w:szCs w:val="16"/>
              </w:rPr>
            </w:pPr>
          </w:p>
        </w:tc>
        <w:tc>
          <w:tcPr>
            <w:tcW w:w="961" w:type="dxa"/>
          </w:tcPr>
          <w:p w:rsidR="009864AC" w:rsidRPr="003302F9" w:rsidRDefault="009864AC" w:rsidP="00991ADC">
            <w:pPr>
              <w:rPr>
                <w:rFonts w:ascii="Arial" w:hAnsi="Arial" w:cs="Arial"/>
              </w:rPr>
            </w:pPr>
          </w:p>
        </w:tc>
      </w:tr>
      <w:tr w:rsidR="009864AC" w:rsidRPr="003302F9" w:rsidTr="00991ADC">
        <w:trPr>
          <w:trHeight w:val="264"/>
          <w:jc w:val="center"/>
        </w:trPr>
        <w:tc>
          <w:tcPr>
            <w:tcW w:w="1672" w:type="dxa"/>
          </w:tcPr>
          <w:p w:rsidR="009864AC" w:rsidRPr="003302F9" w:rsidRDefault="009864AC" w:rsidP="00991ADC">
            <w:pPr>
              <w:jc w:val="both"/>
              <w:rPr>
                <w:rFonts w:ascii="Arial" w:hAnsi="Arial" w:cs="Arial"/>
                <w:sz w:val="16"/>
                <w:szCs w:val="16"/>
              </w:rPr>
            </w:pPr>
          </w:p>
        </w:tc>
        <w:tc>
          <w:tcPr>
            <w:tcW w:w="1276" w:type="dxa"/>
          </w:tcPr>
          <w:p w:rsidR="009864AC" w:rsidRPr="003302F9" w:rsidRDefault="009864AC" w:rsidP="00991ADC">
            <w:pPr>
              <w:jc w:val="both"/>
              <w:rPr>
                <w:rFonts w:ascii="Arial" w:hAnsi="Arial" w:cs="Arial"/>
                <w:sz w:val="16"/>
                <w:szCs w:val="16"/>
              </w:rPr>
            </w:pPr>
          </w:p>
        </w:tc>
        <w:tc>
          <w:tcPr>
            <w:tcW w:w="1559" w:type="dxa"/>
          </w:tcPr>
          <w:p w:rsidR="009864AC" w:rsidRPr="003302F9" w:rsidRDefault="009864AC" w:rsidP="00991ADC">
            <w:pPr>
              <w:jc w:val="both"/>
              <w:rPr>
                <w:rFonts w:ascii="Arial" w:hAnsi="Arial" w:cs="Arial"/>
                <w:sz w:val="16"/>
                <w:szCs w:val="16"/>
              </w:rPr>
            </w:pPr>
          </w:p>
        </w:tc>
        <w:tc>
          <w:tcPr>
            <w:tcW w:w="1488" w:type="dxa"/>
          </w:tcPr>
          <w:p w:rsidR="009864AC" w:rsidRPr="003302F9" w:rsidRDefault="009864AC" w:rsidP="00991ADC">
            <w:pPr>
              <w:rPr>
                <w:rFonts w:ascii="Arial" w:hAnsi="Arial" w:cs="Arial"/>
              </w:rPr>
            </w:pPr>
          </w:p>
        </w:tc>
        <w:tc>
          <w:tcPr>
            <w:tcW w:w="1489" w:type="dxa"/>
          </w:tcPr>
          <w:p w:rsidR="009864AC" w:rsidRPr="003302F9" w:rsidRDefault="009864AC" w:rsidP="00991ADC">
            <w:pPr>
              <w:rPr>
                <w:rFonts w:ascii="Arial" w:hAnsi="Arial" w:cs="Arial"/>
              </w:rPr>
            </w:pPr>
          </w:p>
        </w:tc>
        <w:tc>
          <w:tcPr>
            <w:tcW w:w="1134" w:type="dxa"/>
          </w:tcPr>
          <w:p w:rsidR="009864AC" w:rsidRPr="003302F9" w:rsidRDefault="009864AC" w:rsidP="00991ADC">
            <w:pPr>
              <w:jc w:val="both"/>
              <w:rPr>
                <w:rFonts w:ascii="Arial" w:hAnsi="Arial" w:cs="Arial"/>
                <w:sz w:val="16"/>
                <w:szCs w:val="16"/>
              </w:rPr>
            </w:pPr>
          </w:p>
        </w:tc>
        <w:tc>
          <w:tcPr>
            <w:tcW w:w="961" w:type="dxa"/>
          </w:tcPr>
          <w:p w:rsidR="009864AC" w:rsidRPr="003302F9" w:rsidRDefault="009864AC" w:rsidP="00991ADC">
            <w:pPr>
              <w:rPr>
                <w:rFonts w:ascii="Arial" w:hAnsi="Arial" w:cs="Arial"/>
              </w:rPr>
            </w:pPr>
          </w:p>
        </w:tc>
      </w:tr>
      <w:tr w:rsidR="009864AC" w:rsidRPr="003302F9" w:rsidTr="00991ADC">
        <w:trPr>
          <w:trHeight w:val="264"/>
          <w:jc w:val="center"/>
        </w:trPr>
        <w:tc>
          <w:tcPr>
            <w:tcW w:w="1672" w:type="dxa"/>
          </w:tcPr>
          <w:p w:rsidR="009864AC" w:rsidRPr="003302F9" w:rsidRDefault="009864AC" w:rsidP="00991ADC">
            <w:pPr>
              <w:jc w:val="both"/>
              <w:rPr>
                <w:rFonts w:ascii="Arial" w:hAnsi="Arial" w:cs="Arial"/>
                <w:sz w:val="16"/>
                <w:szCs w:val="16"/>
              </w:rPr>
            </w:pPr>
          </w:p>
        </w:tc>
        <w:tc>
          <w:tcPr>
            <w:tcW w:w="1276" w:type="dxa"/>
          </w:tcPr>
          <w:p w:rsidR="009864AC" w:rsidRPr="003302F9" w:rsidRDefault="009864AC" w:rsidP="00991ADC">
            <w:pPr>
              <w:jc w:val="both"/>
              <w:rPr>
                <w:rFonts w:ascii="Arial" w:hAnsi="Arial" w:cs="Arial"/>
                <w:sz w:val="16"/>
                <w:szCs w:val="16"/>
              </w:rPr>
            </w:pPr>
          </w:p>
        </w:tc>
        <w:tc>
          <w:tcPr>
            <w:tcW w:w="1559" w:type="dxa"/>
          </w:tcPr>
          <w:p w:rsidR="009864AC" w:rsidRPr="003302F9" w:rsidRDefault="009864AC" w:rsidP="00991ADC">
            <w:pPr>
              <w:jc w:val="both"/>
              <w:rPr>
                <w:rFonts w:ascii="Arial" w:hAnsi="Arial" w:cs="Arial"/>
                <w:sz w:val="16"/>
                <w:szCs w:val="16"/>
              </w:rPr>
            </w:pPr>
          </w:p>
        </w:tc>
        <w:tc>
          <w:tcPr>
            <w:tcW w:w="1488" w:type="dxa"/>
          </w:tcPr>
          <w:p w:rsidR="009864AC" w:rsidRPr="003302F9" w:rsidRDefault="009864AC" w:rsidP="00991ADC">
            <w:pPr>
              <w:rPr>
                <w:rFonts w:ascii="Arial" w:hAnsi="Arial" w:cs="Arial"/>
              </w:rPr>
            </w:pPr>
          </w:p>
        </w:tc>
        <w:tc>
          <w:tcPr>
            <w:tcW w:w="1489" w:type="dxa"/>
          </w:tcPr>
          <w:p w:rsidR="009864AC" w:rsidRPr="003302F9" w:rsidRDefault="009864AC" w:rsidP="00991ADC">
            <w:pPr>
              <w:rPr>
                <w:rFonts w:ascii="Arial" w:hAnsi="Arial" w:cs="Arial"/>
              </w:rPr>
            </w:pPr>
          </w:p>
        </w:tc>
        <w:tc>
          <w:tcPr>
            <w:tcW w:w="1134" w:type="dxa"/>
          </w:tcPr>
          <w:p w:rsidR="009864AC" w:rsidRPr="003302F9" w:rsidRDefault="009864AC" w:rsidP="00991ADC">
            <w:pPr>
              <w:jc w:val="both"/>
              <w:rPr>
                <w:rFonts w:ascii="Arial" w:hAnsi="Arial" w:cs="Arial"/>
                <w:sz w:val="16"/>
                <w:szCs w:val="16"/>
              </w:rPr>
            </w:pPr>
          </w:p>
        </w:tc>
        <w:tc>
          <w:tcPr>
            <w:tcW w:w="961" w:type="dxa"/>
          </w:tcPr>
          <w:p w:rsidR="009864AC" w:rsidRPr="003302F9" w:rsidRDefault="009864AC" w:rsidP="00991ADC">
            <w:pPr>
              <w:rPr>
                <w:rFonts w:ascii="Arial" w:hAnsi="Arial" w:cs="Arial"/>
              </w:rPr>
            </w:pPr>
          </w:p>
        </w:tc>
      </w:tr>
      <w:tr w:rsidR="009864AC" w:rsidRPr="003302F9" w:rsidTr="00991ADC">
        <w:trPr>
          <w:trHeight w:val="252"/>
          <w:jc w:val="center"/>
        </w:trPr>
        <w:tc>
          <w:tcPr>
            <w:tcW w:w="1672" w:type="dxa"/>
          </w:tcPr>
          <w:p w:rsidR="009864AC" w:rsidRPr="003302F9" w:rsidRDefault="009864AC" w:rsidP="00991ADC">
            <w:pPr>
              <w:jc w:val="both"/>
              <w:rPr>
                <w:rFonts w:ascii="Arial" w:hAnsi="Arial" w:cs="Arial"/>
                <w:sz w:val="16"/>
                <w:szCs w:val="16"/>
              </w:rPr>
            </w:pPr>
          </w:p>
        </w:tc>
        <w:tc>
          <w:tcPr>
            <w:tcW w:w="1276" w:type="dxa"/>
          </w:tcPr>
          <w:p w:rsidR="009864AC" w:rsidRPr="003302F9" w:rsidRDefault="009864AC" w:rsidP="00991ADC">
            <w:pPr>
              <w:jc w:val="both"/>
              <w:rPr>
                <w:rFonts w:ascii="Arial" w:hAnsi="Arial" w:cs="Arial"/>
                <w:sz w:val="16"/>
                <w:szCs w:val="16"/>
              </w:rPr>
            </w:pPr>
          </w:p>
        </w:tc>
        <w:tc>
          <w:tcPr>
            <w:tcW w:w="1559" w:type="dxa"/>
          </w:tcPr>
          <w:p w:rsidR="009864AC" w:rsidRPr="003302F9" w:rsidRDefault="009864AC" w:rsidP="00991ADC">
            <w:pPr>
              <w:jc w:val="both"/>
              <w:rPr>
                <w:rFonts w:ascii="Arial" w:hAnsi="Arial" w:cs="Arial"/>
                <w:sz w:val="16"/>
                <w:szCs w:val="16"/>
              </w:rPr>
            </w:pPr>
          </w:p>
        </w:tc>
        <w:tc>
          <w:tcPr>
            <w:tcW w:w="1488" w:type="dxa"/>
          </w:tcPr>
          <w:p w:rsidR="009864AC" w:rsidRPr="003302F9" w:rsidRDefault="009864AC" w:rsidP="00991ADC">
            <w:pPr>
              <w:rPr>
                <w:rFonts w:ascii="Arial" w:hAnsi="Arial" w:cs="Arial"/>
              </w:rPr>
            </w:pPr>
          </w:p>
        </w:tc>
        <w:tc>
          <w:tcPr>
            <w:tcW w:w="1489" w:type="dxa"/>
          </w:tcPr>
          <w:p w:rsidR="009864AC" w:rsidRPr="003302F9" w:rsidRDefault="009864AC" w:rsidP="00991ADC">
            <w:pPr>
              <w:rPr>
                <w:rFonts w:ascii="Arial" w:hAnsi="Arial" w:cs="Arial"/>
              </w:rPr>
            </w:pPr>
          </w:p>
        </w:tc>
        <w:tc>
          <w:tcPr>
            <w:tcW w:w="1134" w:type="dxa"/>
          </w:tcPr>
          <w:p w:rsidR="009864AC" w:rsidRPr="003302F9" w:rsidRDefault="009864AC" w:rsidP="00991ADC">
            <w:pPr>
              <w:jc w:val="both"/>
              <w:rPr>
                <w:rFonts w:ascii="Arial" w:hAnsi="Arial" w:cs="Arial"/>
                <w:sz w:val="16"/>
                <w:szCs w:val="16"/>
              </w:rPr>
            </w:pPr>
          </w:p>
        </w:tc>
        <w:tc>
          <w:tcPr>
            <w:tcW w:w="961" w:type="dxa"/>
          </w:tcPr>
          <w:p w:rsidR="009864AC" w:rsidRPr="003302F9" w:rsidRDefault="009864AC" w:rsidP="00991ADC">
            <w:pPr>
              <w:rPr>
                <w:rFonts w:ascii="Arial" w:hAnsi="Arial" w:cs="Arial"/>
              </w:rPr>
            </w:pPr>
          </w:p>
        </w:tc>
      </w:tr>
      <w:tr w:rsidR="009864AC" w:rsidRPr="003302F9" w:rsidTr="00991ADC">
        <w:trPr>
          <w:trHeight w:val="264"/>
          <w:jc w:val="center"/>
        </w:trPr>
        <w:tc>
          <w:tcPr>
            <w:tcW w:w="1672" w:type="dxa"/>
          </w:tcPr>
          <w:p w:rsidR="009864AC" w:rsidRPr="003302F9" w:rsidRDefault="009864AC" w:rsidP="00991ADC">
            <w:pPr>
              <w:jc w:val="both"/>
              <w:rPr>
                <w:rFonts w:ascii="Arial" w:hAnsi="Arial" w:cs="Arial"/>
                <w:sz w:val="16"/>
                <w:szCs w:val="16"/>
              </w:rPr>
            </w:pPr>
          </w:p>
        </w:tc>
        <w:tc>
          <w:tcPr>
            <w:tcW w:w="1276" w:type="dxa"/>
          </w:tcPr>
          <w:p w:rsidR="009864AC" w:rsidRPr="003302F9" w:rsidRDefault="009864AC" w:rsidP="00991ADC">
            <w:pPr>
              <w:jc w:val="both"/>
              <w:rPr>
                <w:rFonts w:ascii="Arial" w:hAnsi="Arial" w:cs="Arial"/>
                <w:sz w:val="16"/>
                <w:szCs w:val="16"/>
              </w:rPr>
            </w:pPr>
          </w:p>
        </w:tc>
        <w:tc>
          <w:tcPr>
            <w:tcW w:w="1559" w:type="dxa"/>
          </w:tcPr>
          <w:p w:rsidR="009864AC" w:rsidRPr="003302F9" w:rsidRDefault="009864AC" w:rsidP="00991ADC">
            <w:pPr>
              <w:jc w:val="both"/>
              <w:rPr>
                <w:rFonts w:ascii="Arial" w:hAnsi="Arial" w:cs="Arial"/>
                <w:sz w:val="16"/>
                <w:szCs w:val="16"/>
              </w:rPr>
            </w:pPr>
          </w:p>
        </w:tc>
        <w:tc>
          <w:tcPr>
            <w:tcW w:w="1488" w:type="dxa"/>
          </w:tcPr>
          <w:p w:rsidR="009864AC" w:rsidRPr="003302F9" w:rsidRDefault="009864AC" w:rsidP="00991ADC">
            <w:pPr>
              <w:rPr>
                <w:rFonts w:ascii="Arial" w:hAnsi="Arial" w:cs="Arial"/>
              </w:rPr>
            </w:pPr>
          </w:p>
        </w:tc>
        <w:tc>
          <w:tcPr>
            <w:tcW w:w="1489" w:type="dxa"/>
          </w:tcPr>
          <w:p w:rsidR="009864AC" w:rsidRPr="003302F9" w:rsidRDefault="009864AC" w:rsidP="00991ADC">
            <w:pPr>
              <w:rPr>
                <w:rFonts w:ascii="Arial" w:hAnsi="Arial" w:cs="Arial"/>
              </w:rPr>
            </w:pPr>
          </w:p>
        </w:tc>
        <w:tc>
          <w:tcPr>
            <w:tcW w:w="1134" w:type="dxa"/>
          </w:tcPr>
          <w:p w:rsidR="009864AC" w:rsidRPr="003302F9" w:rsidRDefault="009864AC" w:rsidP="00991ADC">
            <w:pPr>
              <w:jc w:val="both"/>
              <w:rPr>
                <w:rFonts w:ascii="Arial" w:hAnsi="Arial" w:cs="Arial"/>
                <w:sz w:val="16"/>
                <w:szCs w:val="16"/>
              </w:rPr>
            </w:pPr>
          </w:p>
        </w:tc>
        <w:tc>
          <w:tcPr>
            <w:tcW w:w="961" w:type="dxa"/>
          </w:tcPr>
          <w:p w:rsidR="009864AC" w:rsidRPr="003302F9" w:rsidRDefault="009864AC" w:rsidP="00991ADC">
            <w:pPr>
              <w:rPr>
                <w:rFonts w:ascii="Arial" w:hAnsi="Arial" w:cs="Arial"/>
              </w:rPr>
            </w:pPr>
          </w:p>
        </w:tc>
      </w:tr>
    </w:tbl>
    <w:p w:rsidR="009864AC" w:rsidRDefault="009864AC" w:rsidP="006A2392">
      <w:pPr>
        <w:rPr>
          <w:rFonts w:ascii="Arial" w:hAnsi="Arial" w:cs="Arial"/>
        </w:rPr>
      </w:pPr>
    </w:p>
    <w:p w:rsidR="006A2392" w:rsidRPr="003302F9" w:rsidRDefault="006A2392" w:rsidP="006A2392">
      <w:pPr>
        <w:rPr>
          <w:rFonts w:ascii="Arial" w:hAnsi="Arial" w:cs="Arial"/>
        </w:rPr>
      </w:pPr>
      <w:r>
        <w:rPr>
          <w:rFonts w:ascii="Arial" w:hAnsi="Arial" w:cs="Arial"/>
        </w:rPr>
        <w:t>Professionnels assurant des vacations au sein de la structure</w:t>
      </w:r>
    </w:p>
    <w:tbl>
      <w:tblPr>
        <w:tblStyle w:val="Grilledutableau"/>
        <w:tblW w:w="9579" w:type="dxa"/>
        <w:jc w:val="center"/>
        <w:tblLook w:val="04A0" w:firstRow="1" w:lastRow="0" w:firstColumn="1" w:lastColumn="0" w:noHBand="0" w:noVBand="1"/>
      </w:tblPr>
      <w:tblGrid>
        <w:gridCol w:w="1672"/>
        <w:gridCol w:w="1276"/>
        <w:gridCol w:w="1559"/>
        <w:gridCol w:w="1488"/>
        <w:gridCol w:w="1489"/>
        <w:gridCol w:w="1134"/>
        <w:gridCol w:w="961"/>
      </w:tblGrid>
      <w:tr w:rsidR="00991ADC" w:rsidRPr="003302F9" w:rsidTr="00991ADC">
        <w:trPr>
          <w:trHeight w:val="755"/>
          <w:jc w:val="center"/>
        </w:trPr>
        <w:tc>
          <w:tcPr>
            <w:tcW w:w="1672" w:type="dxa"/>
            <w:vAlign w:val="center"/>
          </w:tcPr>
          <w:p w:rsidR="00991ADC" w:rsidRPr="003302F9" w:rsidRDefault="00991ADC" w:rsidP="00991ADC">
            <w:pPr>
              <w:jc w:val="center"/>
              <w:rPr>
                <w:rFonts w:ascii="Arial" w:hAnsi="Arial" w:cs="Arial"/>
                <w:sz w:val="16"/>
                <w:szCs w:val="16"/>
              </w:rPr>
            </w:pPr>
            <w:r w:rsidRPr="003302F9">
              <w:rPr>
                <w:rFonts w:ascii="Arial" w:hAnsi="Arial" w:cs="Arial"/>
                <w:sz w:val="16"/>
                <w:szCs w:val="16"/>
              </w:rPr>
              <w:t>Nom</w:t>
            </w:r>
          </w:p>
        </w:tc>
        <w:tc>
          <w:tcPr>
            <w:tcW w:w="1276" w:type="dxa"/>
            <w:vAlign w:val="center"/>
          </w:tcPr>
          <w:p w:rsidR="00991ADC" w:rsidRPr="003302F9" w:rsidRDefault="00991ADC" w:rsidP="00991ADC">
            <w:pPr>
              <w:jc w:val="center"/>
              <w:rPr>
                <w:rFonts w:ascii="Arial" w:hAnsi="Arial" w:cs="Arial"/>
                <w:sz w:val="16"/>
                <w:szCs w:val="16"/>
              </w:rPr>
            </w:pPr>
            <w:r w:rsidRPr="003302F9">
              <w:rPr>
                <w:rFonts w:ascii="Arial" w:hAnsi="Arial" w:cs="Arial"/>
                <w:sz w:val="16"/>
                <w:szCs w:val="16"/>
              </w:rPr>
              <w:t>Prénom</w:t>
            </w:r>
          </w:p>
        </w:tc>
        <w:tc>
          <w:tcPr>
            <w:tcW w:w="1559" w:type="dxa"/>
            <w:vAlign w:val="center"/>
          </w:tcPr>
          <w:p w:rsidR="00991ADC" w:rsidRPr="003302F9" w:rsidRDefault="00991ADC" w:rsidP="00991ADC">
            <w:pPr>
              <w:jc w:val="center"/>
              <w:rPr>
                <w:rFonts w:ascii="Arial" w:hAnsi="Arial" w:cs="Arial"/>
                <w:sz w:val="16"/>
                <w:szCs w:val="16"/>
              </w:rPr>
            </w:pPr>
            <w:r w:rsidRPr="003302F9">
              <w:rPr>
                <w:rFonts w:ascii="Arial" w:hAnsi="Arial" w:cs="Arial"/>
                <w:sz w:val="16"/>
                <w:szCs w:val="16"/>
              </w:rPr>
              <w:t>Profession/</w:t>
            </w:r>
          </w:p>
          <w:p w:rsidR="00991ADC" w:rsidRPr="003302F9" w:rsidRDefault="00991ADC" w:rsidP="00991ADC">
            <w:pPr>
              <w:jc w:val="center"/>
              <w:rPr>
                <w:rFonts w:ascii="Arial" w:hAnsi="Arial" w:cs="Arial"/>
                <w:sz w:val="16"/>
                <w:szCs w:val="16"/>
              </w:rPr>
            </w:pPr>
            <w:r>
              <w:rPr>
                <w:rFonts w:ascii="Arial" w:hAnsi="Arial" w:cs="Arial"/>
                <w:sz w:val="16"/>
                <w:szCs w:val="16"/>
              </w:rPr>
              <w:t>spécialité</w:t>
            </w:r>
          </w:p>
        </w:tc>
        <w:tc>
          <w:tcPr>
            <w:tcW w:w="1488" w:type="dxa"/>
            <w:vAlign w:val="center"/>
          </w:tcPr>
          <w:p w:rsidR="00991ADC" w:rsidRPr="003302F9" w:rsidRDefault="00991ADC" w:rsidP="00991ADC">
            <w:pPr>
              <w:jc w:val="center"/>
              <w:rPr>
                <w:rFonts w:ascii="Arial" w:hAnsi="Arial" w:cs="Arial"/>
                <w:sz w:val="16"/>
                <w:szCs w:val="16"/>
              </w:rPr>
            </w:pPr>
            <w:r>
              <w:rPr>
                <w:rFonts w:ascii="Arial" w:hAnsi="Arial" w:cs="Arial"/>
                <w:sz w:val="16"/>
                <w:szCs w:val="16"/>
              </w:rPr>
              <w:t>N° RPPS</w:t>
            </w:r>
          </w:p>
        </w:tc>
        <w:tc>
          <w:tcPr>
            <w:tcW w:w="1489" w:type="dxa"/>
          </w:tcPr>
          <w:p w:rsidR="00991ADC" w:rsidRDefault="00991ADC" w:rsidP="00991ADC">
            <w:pPr>
              <w:jc w:val="center"/>
              <w:rPr>
                <w:rFonts w:ascii="Arial" w:hAnsi="Arial" w:cs="Arial"/>
                <w:sz w:val="16"/>
                <w:szCs w:val="16"/>
              </w:rPr>
            </w:pPr>
          </w:p>
          <w:p w:rsidR="00991ADC" w:rsidRPr="003302F9" w:rsidRDefault="00991ADC" w:rsidP="00991ADC">
            <w:pPr>
              <w:jc w:val="center"/>
              <w:rPr>
                <w:rFonts w:ascii="Arial" w:hAnsi="Arial" w:cs="Arial"/>
                <w:sz w:val="16"/>
                <w:szCs w:val="16"/>
              </w:rPr>
            </w:pPr>
            <w:r>
              <w:rPr>
                <w:rFonts w:ascii="Arial" w:hAnsi="Arial" w:cs="Arial"/>
                <w:sz w:val="16"/>
                <w:szCs w:val="16"/>
              </w:rPr>
              <w:t>N° Assurance maladie</w:t>
            </w:r>
          </w:p>
        </w:tc>
        <w:tc>
          <w:tcPr>
            <w:tcW w:w="1134" w:type="dxa"/>
            <w:vAlign w:val="center"/>
          </w:tcPr>
          <w:p w:rsidR="00991ADC" w:rsidRPr="003302F9" w:rsidRDefault="00991ADC" w:rsidP="00991ADC">
            <w:pPr>
              <w:jc w:val="center"/>
              <w:rPr>
                <w:rFonts w:ascii="Arial" w:hAnsi="Arial" w:cs="Arial"/>
                <w:sz w:val="16"/>
                <w:szCs w:val="16"/>
              </w:rPr>
            </w:pPr>
            <w:r w:rsidRPr="003302F9">
              <w:rPr>
                <w:rFonts w:ascii="Arial" w:hAnsi="Arial" w:cs="Arial"/>
                <w:sz w:val="16"/>
                <w:szCs w:val="16"/>
              </w:rPr>
              <w:t>Equivalent Temps Plein (ETP)</w:t>
            </w:r>
          </w:p>
        </w:tc>
        <w:tc>
          <w:tcPr>
            <w:tcW w:w="961" w:type="dxa"/>
            <w:vAlign w:val="center"/>
          </w:tcPr>
          <w:p w:rsidR="00991ADC" w:rsidRDefault="00991ADC" w:rsidP="00991ADC">
            <w:pPr>
              <w:jc w:val="center"/>
              <w:rPr>
                <w:rFonts w:ascii="Arial" w:hAnsi="Arial" w:cs="Arial"/>
                <w:sz w:val="16"/>
                <w:szCs w:val="16"/>
              </w:rPr>
            </w:pPr>
            <w:r w:rsidRPr="003302F9">
              <w:rPr>
                <w:rFonts w:ascii="Arial" w:hAnsi="Arial" w:cs="Arial"/>
                <w:sz w:val="16"/>
                <w:szCs w:val="16"/>
              </w:rPr>
              <w:t xml:space="preserve">Maître </w:t>
            </w:r>
          </w:p>
          <w:p w:rsidR="00991ADC" w:rsidRPr="003302F9" w:rsidRDefault="00991ADC" w:rsidP="00991ADC">
            <w:pPr>
              <w:jc w:val="center"/>
              <w:rPr>
                <w:rFonts w:ascii="Arial" w:hAnsi="Arial" w:cs="Arial"/>
                <w:sz w:val="16"/>
                <w:szCs w:val="16"/>
              </w:rPr>
            </w:pPr>
            <w:r w:rsidRPr="003302F9">
              <w:rPr>
                <w:rFonts w:ascii="Arial" w:hAnsi="Arial" w:cs="Arial"/>
                <w:sz w:val="16"/>
                <w:szCs w:val="16"/>
              </w:rPr>
              <w:t>de stage (oui/non)</w:t>
            </w:r>
          </w:p>
        </w:tc>
      </w:tr>
      <w:tr w:rsidR="00991ADC" w:rsidRPr="003302F9" w:rsidTr="00991ADC">
        <w:trPr>
          <w:trHeight w:val="264"/>
          <w:jc w:val="center"/>
        </w:trPr>
        <w:tc>
          <w:tcPr>
            <w:tcW w:w="1672" w:type="dxa"/>
          </w:tcPr>
          <w:p w:rsidR="00991ADC" w:rsidRPr="003302F9" w:rsidRDefault="00991ADC" w:rsidP="00991ADC">
            <w:pPr>
              <w:jc w:val="both"/>
              <w:rPr>
                <w:rFonts w:ascii="Arial" w:hAnsi="Arial" w:cs="Arial"/>
                <w:sz w:val="16"/>
                <w:szCs w:val="16"/>
              </w:rPr>
            </w:pPr>
          </w:p>
        </w:tc>
        <w:tc>
          <w:tcPr>
            <w:tcW w:w="1276" w:type="dxa"/>
          </w:tcPr>
          <w:p w:rsidR="00991ADC" w:rsidRPr="003302F9" w:rsidRDefault="00991ADC" w:rsidP="00991ADC">
            <w:pPr>
              <w:jc w:val="both"/>
              <w:rPr>
                <w:rFonts w:ascii="Arial" w:hAnsi="Arial" w:cs="Arial"/>
                <w:sz w:val="16"/>
                <w:szCs w:val="16"/>
              </w:rPr>
            </w:pPr>
          </w:p>
        </w:tc>
        <w:tc>
          <w:tcPr>
            <w:tcW w:w="1559" w:type="dxa"/>
          </w:tcPr>
          <w:p w:rsidR="00991ADC" w:rsidRPr="003302F9" w:rsidRDefault="00991ADC" w:rsidP="00991ADC">
            <w:pPr>
              <w:jc w:val="both"/>
              <w:rPr>
                <w:rFonts w:ascii="Arial" w:hAnsi="Arial" w:cs="Arial"/>
                <w:sz w:val="16"/>
                <w:szCs w:val="16"/>
              </w:rPr>
            </w:pPr>
          </w:p>
        </w:tc>
        <w:tc>
          <w:tcPr>
            <w:tcW w:w="1488" w:type="dxa"/>
          </w:tcPr>
          <w:p w:rsidR="00991ADC" w:rsidRPr="003302F9" w:rsidRDefault="00991ADC" w:rsidP="00991ADC">
            <w:pPr>
              <w:rPr>
                <w:rFonts w:ascii="Arial" w:hAnsi="Arial" w:cs="Arial"/>
              </w:rPr>
            </w:pPr>
          </w:p>
        </w:tc>
        <w:tc>
          <w:tcPr>
            <w:tcW w:w="1489" w:type="dxa"/>
          </w:tcPr>
          <w:p w:rsidR="00991ADC" w:rsidRPr="003302F9" w:rsidRDefault="00991ADC" w:rsidP="00991ADC">
            <w:pPr>
              <w:rPr>
                <w:rFonts w:ascii="Arial" w:hAnsi="Arial" w:cs="Arial"/>
              </w:rPr>
            </w:pPr>
          </w:p>
        </w:tc>
        <w:tc>
          <w:tcPr>
            <w:tcW w:w="1134" w:type="dxa"/>
          </w:tcPr>
          <w:p w:rsidR="00991ADC" w:rsidRPr="003302F9" w:rsidRDefault="00991ADC" w:rsidP="00991ADC">
            <w:pPr>
              <w:jc w:val="both"/>
              <w:rPr>
                <w:rFonts w:ascii="Arial" w:hAnsi="Arial" w:cs="Arial"/>
                <w:sz w:val="16"/>
                <w:szCs w:val="16"/>
              </w:rPr>
            </w:pPr>
          </w:p>
        </w:tc>
        <w:tc>
          <w:tcPr>
            <w:tcW w:w="961" w:type="dxa"/>
          </w:tcPr>
          <w:p w:rsidR="00991ADC" w:rsidRPr="003302F9" w:rsidRDefault="00991ADC" w:rsidP="00991ADC">
            <w:pPr>
              <w:rPr>
                <w:rFonts w:ascii="Arial" w:hAnsi="Arial" w:cs="Arial"/>
              </w:rPr>
            </w:pPr>
          </w:p>
        </w:tc>
      </w:tr>
      <w:tr w:rsidR="00991ADC" w:rsidRPr="003302F9" w:rsidTr="00991ADC">
        <w:trPr>
          <w:trHeight w:val="264"/>
          <w:jc w:val="center"/>
        </w:trPr>
        <w:tc>
          <w:tcPr>
            <w:tcW w:w="1672" w:type="dxa"/>
          </w:tcPr>
          <w:p w:rsidR="00991ADC" w:rsidRPr="003302F9" w:rsidRDefault="00991ADC" w:rsidP="00991ADC">
            <w:pPr>
              <w:jc w:val="both"/>
              <w:rPr>
                <w:rFonts w:ascii="Arial" w:hAnsi="Arial" w:cs="Arial"/>
                <w:sz w:val="16"/>
                <w:szCs w:val="16"/>
              </w:rPr>
            </w:pPr>
          </w:p>
        </w:tc>
        <w:tc>
          <w:tcPr>
            <w:tcW w:w="1276" w:type="dxa"/>
          </w:tcPr>
          <w:p w:rsidR="00991ADC" w:rsidRPr="003302F9" w:rsidRDefault="00991ADC" w:rsidP="00991ADC">
            <w:pPr>
              <w:jc w:val="both"/>
              <w:rPr>
                <w:rFonts w:ascii="Arial" w:hAnsi="Arial" w:cs="Arial"/>
                <w:sz w:val="16"/>
                <w:szCs w:val="16"/>
              </w:rPr>
            </w:pPr>
          </w:p>
        </w:tc>
        <w:tc>
          <w:tcPr>
            <w:tcW w:w="1559" w:type="dxa"/>
          </w:tcPr>
          <w:p w:rsidR="00991ADC" w:rsidRPr="003302F9" w:rsidRDefault="00991ADC" w:rsidP="00991ADC">
            <w:pPr>
              <w:jc w:val="both"/>
              <w:rPr>
                <w:rFonts w:ascii="Arial" w:hAnsi="Arial" w:cs="Arial"/>
                <w:sz w:val="16"/>
                <w:szCs w:val="16"/>
              </w:rPr>
            </w:pPr>
          </w:p>
        </w:tc>
        <w:tc>
          <w:tcPr>
            <w:tcW w:w="1488" w:type="dxa"/>
          </w:tcPr>
          <w:p w:rsidR="00991ADC" w:rsidRPr="003302F9" w:rsidRDefault="00991ADC" w:rsidP="00991ADC">
            <w:pPr>
              <w:rPr>
                <w:rFonts w:ascii="Arial" w:hAnsi="Arial" w:cs="Arial"/>
              </w:rPr>
            </w:pPr>
          </w:p>
        </w:tc>
        <w:tc>
          <w:tcPr>
            <w:tcW w:w="1489" w:type="dxa"/>
          </w:tcPr>
          <w:p w:rsidR="00991ADC" w:rsidRPr="003302F9" w:rsidRDefault="00991ADC" w:rsidP="00991ADC">
            <w:pPr>
              <w:rPr>
                <w:rFonts w:ascii="Arial" w:hAnsi="Arial" w:cs="Arial"/>
              </w:rPr>
            </w:pPr>
          </w:p>
        </w:tc>
        <w:tc>
          <w:tcPr>
            <w:tcW w:w="1134" w:type="dxa"/>
          </w:tcPr>
          <w:p w:rsidR="00991ADC" w:rsidRPr="003302F9" w:rsidRDefault="00991ADC" w:rsidP="00991ADC">
            <w:pPr>
              <w:jc w:val="both"/>
              <w:rPr>
                <w:rFonts w:ascii="Arial" w:hAnsi="Arial" w:cs="Arial"/>
                <w:sz w:val="16"/>
                <w:szCs w:val="16"/>
              </w:rPr>
            </w:pPr>
          </w:p>
        </w:tc>
        <w:tc>
          <w:tcPr>
            <w:tcW w:w="961" w:type="dxa"/>
          </w:tcPr>
          <w:p w:rsidR="00991ADC" w:rsidRPr="003302F9" w:rsidRDefault="00991ADC" w:rsidP="00991ADC">
            <w:pPr>
              <w:rPr>
                <w:rFonts w:ascii="Arial" w:hAnsi="Arial" w:cs="Arial"/>
              </w:rPr>
            </w:pPr>
          </w:p>
        </w:tc>
      </w:tr>
      <w:tr w:rsidR="00991ADC" w:rsidRPr="003302F9" w:rsidTr="00991ADC">
        <w:trPr>
          <w:trHeight w:val="264"/>
          <w:jc w:val="center"/>
        </w:trPr>
        <w:tc>
          <w:tcPr>
            <w:tcW w:w="1672" w:type="dxa"/>
          </w:tcPr>
          <w:p w:rsidR="00991ADC" w:rsidRPr="003302F9" w:rsidRDefault="00991ADC" w:rsidP="00991ADC">
            <w:pPr>
              <w:jc w:val="both"/>
              <w:rPr>
                <w:rFonts w:ascii="Arial" w:hAnsi="Arial" w:cs="Arial"/>
                <w:sz w:val="16"/>
                <w:szCs w:val="16"/>
              </w:rPr>
            </w:pPr>
          </w:p>
        </w:tc>
        <w:tc>
          <w:tcPr>
            <w:tcW w:w="1276" w:type="dxa"/>
          </w:tcPr>
          <w:p w:rsidR="00991ADC" w:rsidRPr="003302F9" w:rsidRDefault="00991ADC" w:rsidP="00991ADC">
            <w:pPr>
              <w:jc w:val="both"/>
              <w:rPr>
                <w:rFonts w:ascii="Arial" w:hAnsi="Arial" w:cs="Arial"/>
                <w:sz w:val="16"/>
                <w:szCs w:val="16"/>
              </w:rPr>
            </w:pPr>
          </w:p>
        </w:tc>
        <w:tc>
          <w:tcPr>
            <w:tcW w:w="1559" w:type="dxa"/>
          </w:tcPr>
          <w:p w:rsidR="00991ADC" w:rsidRPr="003302F9" w:rsidRDefault="00991ADC" w:rsidP="00991ADC">
            <w:pPr>
              <w:jc w:val="both"/>
              <w:rPr>
                <w:rFonts w:ascii="Arial" w:hAnsi="Arial" w:cs="Arial"/>
                <w:sz w:val="16"/>
                <w:szCs w:val="16"/>
              </w:rPr>
            </w:pPr>
          </w:p>
        </w:tc>
        <w:tc>
          <w:tcPr>
            <w:tcW w:w="1488" w:type="dxa"/>
          </w:tcPr>
          <w:p w:rsidR="00991ADC" w:rsidRPr="003302F9" w:rsidRDefault="00991ADC" w:rsidP="00991ADC">
            <w:pPr>
              <w:rPr>
                <w:rFonts w:ascii="Arial" w:hAnsi="Arial" w:cs="Arial"/>
              </w:rPr>
            </w:pPr>
          </w:p>
        </w:tc>
        <w:tc>
          <w:tcPr>
            <w:tcW w:w="1489" w:type="dxa"/>
          </w:tcPr>
          <w:p w:rsidR="00991ADC" w:rsidRPr="003302F9" w:rsidRDefault="00991ADC" w:rsidP="00991ADC">
            <w:pPr>
              <w:rPr>
                <w:rFonts w:ascii="Arial" w:hAnsi="Arial" w:cs="Arial"/>
              </w:rPr>
            </w:pPr>
          </w:p>
        </w:tc>
        <w:tc>
          <w:tcPr>
            <w:tcW w:w="1134" w:type="dxa"/>
          </w:tcPr>
          <w:p w:rsidR="00991ADC" w:rsidRPr="003302F9" w:rsidRDefault="00991ADC" w:rsidP="00991ADC">
            <w:pPr>
              <w:jc w:val="both"/>
              <w:rPr>
                <w:rFonts w:ascii="Arial" w:hAnsi="Arial" w:cs="Arial"/>
                <w:sz w:val="16"/>
                <w:szCs w:val="16"/>
              </w:rPr>
            </w:pPr>
          </w:p>
        </w:tc>
        <w:tc>
          <w:tcPr>
            <w:tcW w:w="961" w:type="dxa"/>
          </w:tcPr>
          <w:p w:rsidR="00991ADC" w:rsidRPr="003302F9" w:rsidRDefault="00991ADC" w:rsidP="00991ADC">
            <w:pPr>
              <w:rPr>
                <w:rFonts w:ascii="Arial" w:hAnsi="Arial" w:cs="Arial"/>
              </w:rPr>
            </w:pPr>
          </w:p>
        </w:tc>
      </w:tr>
      <w:tr w:rsidR="00991ADC" w:rsidRPr="003302F9" w:rsidTr="00991ADC">
        <w:trPr>
          <w:trHeight w:val="264"/>
          <w:jc w:val="center"/>
        </w:trPr>
        <w:tc>
          <w:tcPr>
            <w:tcW w:w="1672" w:type="dxa"/>
          </w:tcPr>
          <w:p w:rsidR="00991ADC" w:rsidRPr="003302F9" w:rsidRDefault="00991ADC" w:rsidP="00991ADC">
            <w:pPr>
              <w:jc w:val="both"/>
              <w:rPr>
                <w:rFonts w:ascii="Arial" w:hAnsi="Arial" w:cs="Arial"/>
                <w:sz w:val="16"/>
                <w:szCs w:val="16"/>
              </w:rPr>
            </w:pPr>
          </w:p>
        </w:tc>
        <w:tc>
          <w:tcPr>
            <w:tcW w:w="1276" w:type="dxa"/>
          </w:tcPr>
          <w:p w:rsidR="00991ADC" w:rsidRPr="003302F9" w:rsidRDefault="00991ADC" w:rsidP="00991ADC">
            <w:pPr>
              <w:jc w:val="both"/>
              <w:rPr>
                <w:rFonts w:ascii="Arial" w:hAnsi="Arial" w:cs="Arial"/>
                <w:sz w:val="16"/>
                <w:szCs w:val="16"/>
              </w:rPr>
            </w:pPr>
          </w:p>
        </w:tc>
        <w:tc>
          <w:tcPr>
            <w:tcW w:w="1559" w:type="dxa"/>
          </w:tcPr>
          <w:p w:rsidR="00991ADC" w:rsidRPr="003302F9" w:rsidRDefault="00991ADC" w:rsidP="00991ADC">
            <w:pPr>
              <w:jc w:val="both"/>
              <w:rPr>
                <w:rFonts w:ascii="Arial" w:hAnsi="Arial" w:cs="Arial"/>
                <w:sz w:val="16"/>
                <w:szCs w:val="16"/>
              </w:rPr>
            </w:pPr>
          </w:p>
        </w:tc>
        <w:tc>
          <w:tcPr>
            <w:tcW w:w="1488" w:type="dxa"/>
          </w:tcPr>
          <w:p w:rsidR="00991ADC" w:rsidRPr="003302F9" w:rsidRDefault="00991ADC" w:rsidP="00991ADC">
            <w:pPr>
              <w:rPr>
                <w:rFonts w:ascii="Arial" w:hAnsi="Arial" w:cs="Arial"/>
              </w:rPr>
            </w:pPr>
          </w:p>
        </w:tc>
        <w:tc>
          <w:tcPr>
            <w:tcW w:w="1489" w:type="dxa"/>
          </w:tcPr>
          <w:p w:rsidR="00991ADC" w:rsidRPr="003302F9" w:rsidRDefault="00991ADC" w:rsidP="00991ADC">
            <w:pPr>
              <w:rPr>
                <w:rFonts w:ascii="Arial" w:hAnsi="Arial" w:cs="Arial"/>
              </w:rPr>
            </w:pPr>
          </w:p>
        </w:tc>
        <w:tc>
          <w:tcPr>
            <w:tcW w:w="1134" w:type="dxa"/>
          </w:tcPr>
          <w:p w:rsidR="00991ADC" w:rsidRPr="003302F9" w:rsidRDefault="00991ADC" w:rsidP="00991ADC">
            <w:pPr>
              <w:jc w:val="both"/>
              <w:rPr>
                <w:rFonts w:ascii="Arial" w:hAnsi="Arial" w:cs="Arial"/>
                <w:sz w:val="16"/>
                <w:szCs w:val="16"/>
              </w:rPr>
            </w:pPr>
          </w:p>
        </w:tc>
        <w:tc>
          <w:tcPr>
            <w:tcW w:w="961" w:type="dxa"/>
          </w:tcPr>
          <w:p w:rsidR="00991ADC" w:rsidRPr="003302F9" w:rsidRDefault="00991ADC" w:rsidP="00991ADC">
            <w:pPr>
              <w:rPr>
                <w:rFonts w:ascii="Arial" w:hAnsi="Arial" w:cs="Arial"/>
              </w:rPr>
            </w:pPr>
          </w:p>
        </w:tc>
      </w:tr>
      <w:tr w:rsidR="00991ADC" w:rsidRPr="003302F9" w:rsidTr="00991ADC">
        <w:trPr>
          <w:trHeight w:val="264"/>
          <w:jc w:val="center"/>
        </w:trPr>
        <w:tc>
          <w:tcPr>
            <w:tcW w:w="1672" w:type="dxa"/>
          </w:tcPr>
          <w:p w:rsidR="00991ADC" w:rsidRPr="003302F9" w:rsidRDefault="00991ADC" w:rsidP="00991ADC">
            <w:pPr>
              <w:jc w:val="both"/>
              <w:rPr>
                <w:rFonts w:ascii="Arial" w:hAnsi="Arial" w:cs="Arial"/>
                <w:sz w:val="16"/>
                <w:szCs w:val="16"/>
              </w:rPr>
            </w:pPr>
          </w:p>
        </w:tc>
        <w:tc>
          <w:tcPr>
            <w:tcW w:w="1276" w:type="dxa"/>
          </w:tcPr>
          <w:p w:rsidR="00991ADC" w:rsidRPr="003302F9" w:rsidRDefault="00991ADC" w:rsidP="00991ADC">
            <w:pPr>
              <w:jc w:val="both"/>
              <w:rPr>
                <w:rFonts w:ascii="Arial" w:hAnsi="Arial" w:cs="Arial"/>
                <w:sz w:val="16"/>
                <w:szCs w:val="16"/>
              </w:rPr>
            </w:pPr>
          </w:p>
        </w:tc>
        <w:tc>
          <w:tcPr>
            <w:tcW w:w="1559" w:type="dxa"/>
          </w:tcPr>
          <w:p w:rsidR="00991ADC" w:rsidRPr="003302F9" w:rsidRDefault="00991ADC" w:rsidP="00991ADC">
            <w:pPr>
              <w:jc w:val="both"/>
              <w:rPr>
                <w:rFonts w:ascii="Arial" w:hAnsi="Arial" w:cs="Arial"/>
                <w:sz w:val="16"/>
                <w:szCs w:val="16"/>
              </w:rPr>
            </w:pPr>
          </w:p>
        </w:tc>
        <w:tc>
          <w:tcPr>
            <w:tcW w:w="1488" w:type="dxa"/>
          </w:tcPr>
          <w:p w:rsidR="00991ADC" w:rsidRPr="003302F9" w:rsidRDefault="00991ADC" w:rsidP="00991ADC">
            <w:pPr>
              <w:rPr>
                <w:rFonts w:ascii="Arial" w:hAnsi="Arial" w:cs="Arial"/>
              </w:rPr>
            </w:pPr>
          </w:p>
        </w:tc>
        <w:tc>
          <w:tcPr>
            <w:tcW w:w="1489" w:type="dxa"/>
          </w:tcPr>
          <w:p w:rsidR="00991ADC" w:rsidRPr="003302F9" w:rsidRDefault="00991ADC" w:rsidP="00991ADC">
            <w:pPr>
              <w:rPr>
                <w:rFonts w:ascii="Arial" w:hAnsi="Arial" w:cs="Arial"/>
              </w:rPr>
            </w:pPr>
          </w:p>
        </w:tc>
        <w:tc>
          <w:tcPr>
            <w:tcW w:w="1134" w:type="dxa"/>
          </w:tcPr>
          <w:p w:rsidR="00991ADC" w:rsidRPr="003302F9" w:rsidRDefault="00991ADC" w:rsidP="00991ADC">
            <w:pPr>
              <w:jc w:val="both"/>
              <w:rPr>
                <w:rFonts w:ascii="Arial" w:hAnsi="Arial" w:cs="Arial"/>
                <w:sz w:val="16"/>
                <w:szCs w:val="16"/>
              </w:rPr>
            </w:pPr>
          </w:p>
        </w:tc>
        <w:tc>
          <w:tcPr>
            <w:tcW w:w="961" w:type="dxa"/>
          </w:tcPr>
          <w:p w:rsidR="00991ADC" w:rsidRPr="003302F9" w:rsidRDefault="00991ADC" w:rsidP="00991ADC">
            <w:pPr>
              <w:rPr>
                <w:rFonts w:ascii="Arial" w:hAnsi="Arial" w:cs="Arial"/>
              </w:rPr>
            </w:pPr>
          </w:p>
        </w:tc>
      </w:tr>
      <w:tr w:rsidR="00991ADC" w:rsidRPr="003302F9" w:rsidTr="00991ADC">
        <w:trPr>
          <w:trHeight w:val="264"/>
          <w:jc w:val="center"/>
        </w:trPr>
        <w:tc>
          <w:tcPr>
            <w:tcW w:w="1672" w:type="dxa"/>
          </w:tcPr>
          <w:p w:rsidR="00991ADC" w:rsidRPr="003302F9" w:rsidRDefault="00991ADC" w:rsidP="00991ADC">
            <w:pPr>
              <w:jc w:val="both"/>
              <w:rPr>
                <w:rFonts w:ascii="Arial" w:hAnsi="Arial" w:cs="Arial"/>
                <w:sz w:val="16"/>
                <w:szCs w:val="16"/>
              </w:rPr>
            </w:pPr>
          </w:p>
        </w:tc>
        <w:tc>
          <w:tcPr>
            <w:tcW w:w="1276" w:type="dxa"/>
          </w:tcPr>
          <w:p w:rsidR="00991ADC" w:rsidRPr="003302F9" w:rsidRDefault="00991ADC" w:rsidP="00991ADC">
            <w:pPr>
              <w:jc w:val="both"/>
              <w:rPr>
                <w:rFonts w:ascii="Arial" w:hAnsi="Arial" w:cs="Arial"/>
                <w:sz w:val="16"/>
                <w:szCs w:val="16"/>
              </w:rPr>
            </w:pPr>
          </w:p>
        </w:tc>
        <w:tc>
          <w:tcPr>
            <w:tcW w:w="1559" w:type="dxa"/>
          </w:tcPr>
          <w:p w:rsidR="00991ADC" w:rsidRPr="003302F9" w:rsidRDefault="00991ADC" w:rsidP="00991ADC">
            <w:pPr>
              <w:jc w:val="both"/>
              <w:rPr>
                <w:rFonts w:ascii="Arial" w:hAnsi="Arial" w:cs="Arial"/>
                <w:sz w:val="16"/>
                <w:szCs w:val="16"/>
              </w:rPr>
            </w:pPr>
          </w:p>
        </w:tc>
        <w:tc>
          <w:tcPr>
            <w:tcW w:w="1488" w:type="dxa"/>
          </w:tcPr>
          <w:p w:rsidR="00991ADC" w:rsidRPr="003302F9" w:rsidRDefault="00991ADC" w:rsidP="00991ADC">
            <w:pPr>
              <w:rPr>
                <w:rFonts w:ascii="Arial" w:hAnsi="Arial" w:cs="Arial"/>
              </w:rPr>
            </w:pPr>
          </w:p>
        </w:tc>
        <w:tc>
          <w:tcPr>
            <w:tcW w:w="1489" w:type="dxa"/>
          </w:tcPr>
          <w:p w:rsidR="00991ADC" w:rsidRPr="003302F9" w:rsidRDefault="00991ADC" w:rsidP="00991ADC">
            <w:pPr>
              <w:rPr>
                <w:rFonts w:ascii="Arial" w:hAnsi="Arial" w:cs="Arial"/>
              </w:rPr>
            </w:pPr>
          </w:p>
        </w:tc>
        <w:tc>
          <w:tcPr>
            <w:tcW w:w="1134" w:type="dxa"/>
          </w:tcPr>
          <w:p w:rsidR="00991ADC" w:rsidRPr="003302F9" w:rsidRDefault="00991ADC" w:rsidP="00991ADC">
            <w:pPr>
              <w:jc w:val="both"/>
              <w:rPr>
                <w:rFonts w:ascii="Arial" w:hAnsi="Arial" w:cs="Arial"/>
                <w:sz w:val="16"/>
                <w:szCs w:val="16"/>
              </w:rPr>
            </w:pPr>
          </w:p>
        </w:tc>
        <w:tc>
          <w:tcPr>
            <w:tcW w:w="961" w:type="dxa"/>
          </w:tcPr>
          <w:p w:rsidR="00991ADC" w:rsidRPr="003302F9" w:rsidRDefault="00991ADC" w:rsidP="00991ADC">
            <w:pPr>
              <w:rPr>
                <w:rFonts w:ascii="Arial" w:hAnsi="Arial" w:cs="Arial"/>
              </w:rPr>
            </w:pPr>
          </w:p>
        </w:tc>
      </w:tr>
      <w:tr w:rsidR="00991ADC" w:rsidRPr="003302F9" w:rsidTr="00991ADC">
        <w:trPr>
          <w:trHeight w:val="264"/>
          <w:jc w:val="center"/>
        </w:trPr>
        <w:tc>
          <w:tcPr>
            <w:tcW w:w="1672" w:type="dxa"/>
          </w:tcPr>
          <w:p w:rsidR="00991ADC" w:rsidRPr="003302F9" w:rsidRDefault="00991ADC" w:rsidP="00991ADC">
            <w:pPr>
              <w:jc w:val="both"/>
              <w:rPr>
                <w:rFonts w:ascii="Arial" w:hAnsi="Arial" w:cs="Arial"/>
                <w:sz w:val="16"/>
                <w:szCs w:val="16"/>
              </w:rPr>
            </w:pPr>
          </w:p>
        </w:tc>
        <w:tc>
          <w:tcPr>
            <w:tcW w:w="1276" w:type="dxa"/>
          </w:tcPr>
          <w:p w:rsidR="00991ADC" w:rsidRPr="003302F9" w:rsidRDefault="00991ADC" w:rsidP="00991ADC">
            <w:pPr>
              <w:jc w:val="both"/>
              <w:rPr>
                <w:rFonts w:ascii="Arial" w:hAnsi="Arial" w:cs="Arial"/>
                <w:sz w:val="16"/>
                <w:szCs w:val="16"/>
              </w:rPr>
            </w:pPr>
          </w:p>
        </w:tc>
        <w:tc>
          <w:tcPr>
            <w:tcW w:w="1559" w:type="dxa"/>
          </w:tcPr>
          <w:p w:rsidR="00991ADC" w:rsidRPr="003302F9" w:rsidRDefault="00991ADC" w:rsidP="00991ADC">
            <w:pPr>
              <w:jc w:val="both"/>
              <w:rPr>
                <w:rFonts w:ascii="Arial" w:hAnsi="Arial" w:cs="Arial"/>
                <w:sz w:val="16"/>
                <w:szCs w:val="16"/>
              </w:rPr>
            </w:pPr>
          </w:p>
        </w:tc>
        <w:tc>
          <w:tcPr>
            <w:tcW w:w="1488" w:type="dxa"/>
          </w:tcPr>
          <w:p w:rsidR="00991ADC" w:rsidRPr="003302F9" w:rsidRDefault="00991ADC" w:rsidP="00991ADC">
            <w:pPr>
              <w:rPr>
                <w:rFonts w:ascii="Arial" w:hAnsi="Arial" w:cs="Arial"/>
              </w:rPr>
            </w:pPr>
          </w:p>
        </w:tc>
        <w:tc>
          <w:tcPr>
            <w:tcW w:w="1489" w:type="dxa"/>
          </w:tcPr>
          <w:p w:rsidR="00991ADC" w:rsidRPr="003302F9" w:rsidRDefault="00991ADC" w:rsidP="00991ADC">
            <w:pPr>
              <w:rPr>
                <w:rFonts w:ascii="Arial" w:hAnsi="Arial" w:cs="Arial"/>
              </w:rPr>
            </w:pPr>
          </w:p>
        </w:tc>
        <w:tc>
          <w:tcPr>
            <w:tcW w:w="1134" w:type="dxa"/>
          </w:tcPr>
          <w:p w:rsidR="00991ADC" w:rsidRPr="003302F9" w:rsidRDefault="00991ADC" w:rsidP="00991ADC">
            <w:pPr>
              <w:jc w:val="both"/>
              <w:rPr>
                <w:rFonts w:ascii="Arial" w:hAnsi="Arial" w:cs="Arial"/>
                <w:sz w:val="16"/>
                <w:szCs w:val="16"/>
              </w:rPr>
            </w:pPr>
          </w:p>
        </w:tc>
        <w:tc>
          <w:tcPr>
            <w:tcW w:w="961" w:type="dxa"/>
          </w:tcPr>
          <w:p w:rsidR="00991ADC" w:rsidRPr="003302F9" w:rsidRDefault="00991ADC" w:rsidP="00991ADC">
            <w:pPr>
              <w:rPr>
                <w:rFonts w:ascii="Arial" w:hAnsi="Arial" w:cs="Arial"/>
              </w:rPr>
            </w:pPr>
          </w:p>
        </w:tc>
      </w:tr>
      <w:tr w:rsidR="00991ADC" w:rsidRPr="003302F9" w:rsidTr="00991ADC">
        <w:trPr>
          <w:trHeight w:val="264"/>
          <w:jc w:val="center"/>
        </w:trPr>
        <w:tc>
          <w:tcPr>
            <w:tcW w:w="1672" w:type="dxa"/>
          </w:tcPr>
          <w:p w:rsidR="00991ADC" w:rsidRPr="003302F9" w:rsidRDefault="00991ADC" w:rsidP="00991ADC">
            <w:pPr>
              <w:jc w:val="both"/>
              <w:rPr>
                <w:rFonts w:ascii="Arial" w:hAnsi="Arial" w:cs="Arial"/>
                <w:sz w:val="16"/>
                <w:szCs w:val="16"/>
              </w:rPr>
            </w:pPr>
          </w:p>
        </w:tc>
        <w:tc>
          <w:tcPr>
            <w:tcW w:w="1276" w:type="dxa"/>
          </w:tcPr>
          <w:p w:rsidR="00991ADC" w:rsidRPr="003302F9" w:rsidRDefault="00991ADC" w:rsidP="00991ADC">
            <w:pPr>
              <w:jc w:val="both"/>
              <w:rPr>
                <w:rFonts w:ascii="Arial" w:hAnsi="Arial" w:cs="Arial"/>
                <w:sz w:val="16"/>
                <w:szCs w:val="16"/>
              </w:rPr>
            </w:pPr>
          </w:p>
        </w:tc>
        <w:tc>
          <w:tcPr>
            <w:tcW w:w="1559" w:type="dxa"/>
          </w:tcPr>
          <w:p w:rsidR="00991ADC" w:rsidRPr="003302F9" w:rsidRDefault="00991ADC" w:rsidP="00991ADC">
            <w:pPr>
              <w:jc w:val="both"/>
              <w:rPr>
                <w:rFonts w:ascii="Arial" w:hAnsi="Arial" w:cs="Arial"/>
                <w:sz w:val="16"/>
                <w:szCs w:val="16"/>
              </w:rPr>
            </w:pPr>
          </w:p>
        </w:tc>
        <w:tc>
          <w:tcPr>
            <w:tcW w:w="1488" w:type="dxa"/>
          </w:tcPr>
          <w:p w:rsidR="00991ADC" w:rsidRPr="003302F9" w:rsidRDefault="00991ADC" w:rsidP="00991ADC">
            <w:pPr>
              <w:rPr>
                <w:rFonts w:ascii="Arial" w:hAnsi="Arial" w:cs="Arial"/>
              </w:rPr>
            </w:pPr>
          </w:p>
        </w:tc>
        <w:tc>
          <w:tcPr>
            <w:tcW w:w="1489" w:type="dxa"/>
          </w:tcPr>
          <w:p w:rsidR="00991ADC" w:rsidRPr="003302F9" w:rsidRDefault="00991ADC" w:rsidP="00991ADC">
            <w:pPr>
              <w:rPr>
                <w:rFonts w:ascii="Arial" w:hAnsi="Arial" w:cs="Arial"/>
              </w:rPr>
            </w:pPr>
          </w:p>
        </w:tc>
        <w:tc>
          <w:tcPr>
            <w:tcW w:w="1134" w:type="dxa"/>
          </w:tcPr>
          <w:p w:rsidR="00991ADC" w:rsidRPr="003302F9" w:rsidRDefault="00991ADC" w:rsidP="00991ADC">
            <w:pPr>
              <w:jc w:val="both"/>
              <w:rPr>
                <w:rFonts w:ascii="Arial" w:hAnsi="Arial" w:cs="Arial"/>
                <w:sz w:val="16"/>
                <w:szCs w:val="16"/>
              </w:rPr>
            </w:pPr>
          </w:p>
        </w:tc>
        <w:tc>
          <w:tcPr>
            <w:tcW w:w="961" w:type="dxa"/>
          </w:tcPr>
          <w:p w:rsidR="00991ADC" w:rsidRPr="003302F9" w:rsidRDefault="00991ADC" w:rsidP="00991ADC">
            <w:pPr>
              <w:rPr>
                <w:rFonts w:ascii="Arial" w:hAnsi="Arial" w:cs="Arial"/>
              </w:rPr>
            </w:pPr>
          </w:p>
        </w:tc>
      </w:tr>
      <w:tr w:rsidR="00991ADC" w:rsidRPr="003302F9" w:rsidTr="00991ADC">
        <w:trPr>
          <w:trHeight w:val="264"/>
          <w:jc w:val="center"/>
        </w:trPr>
        <w:tc>
          <w:tcPr>
            <w:tcW w:w="1672" w:type="dxa"/>
          </w:tcPr>
          <w:p w:rsidR="00991ADC" w:rsidRPr="003302F9" w:rsidRDefault="00991ADC" w:rsidP="00991ADC">
            <w:pPr>
              <w:jc w:val="both"/>
              <w:rPr>
                <w:rFonts w:ascii="Arial" w:hAnsi="Arial" w:cs="Arial"/>
                <w:sz w:val="16"/>
                <w:szCs w:val="16"/>
              </w:rPr>
            </w:pPr>
          </w:p>
        </w:tc>
        <w:tc>
          <w:tcPr>
            <w:tcW w:w="1276" w:type="dxa"/>
          </w:tcPr>
          <w:p w:rsidR="00991ADC" w:rsidRPr="003302F9" w:rsidRDefault="00991ADC" w:rsidP="00991ADC">
            <w:pPr>
              <w:jc w:val="both"/>
              <w:rPr>
                <w:rFonts w:ascii="Arial" w:hAnsi="Arial" w:cs="Arial"/>
                <w:sz w:val="16"/>
                <w:szCs w:val="16"/>
              </w:rPr>
            </w:pPr>
          </w:p>
        </w:tc>
        <w:tc>
          <w:tcPr>
            <w:tcW w:w="1559" w:type="dxa"/>
          </w:tcPr>
          <w:p w:rsidR="00991ADC" w:rsidRPr="003302F9" w:rsidRDefault="00991ADC" w:rsidP="00991ADC">
            <w:pPr>
              <w:jc w:val="both"/>
              <w:rPr>
                <w:rFonts w:ascii="Arial" w:hAnsi="Arial" w:cs="Arial"/>
                <w:sz w:val="16"/>
                <w:szCs w:val="16"/>
              </w:rPr>
            </w:pPr>
          </w:p>
        </w:tc>
        <w:tc>
          <w:tcPr>
            <w:tcW w:w="1488" w:type="dxa"/>
          </w:tcPr>
          <w:p w:rsidR="00991ADC" w:rsidRPr="003302F9" w:rsidRDefault="00991ADC" w:rsidP="00991ADC">
            <w:pPr>
              <w:rPr>
                <w:rFonts w:ascii="Arial" w:hAnsi="Arial" w:cs="Arial"/>
              </w:rPr>
            </w:pPr>
          </w:p>
        </w:tc>
        <w:tc>
          <w:tcPr>
            <w:tcW w:w="1489" w:type="dxa"/>
          </w:tcPr>
          <w:p w:rsidR="00991ADC" w:rsidRPr="003302F9" w:rsidRDefault="00991ADC" w:rsidP="00991ADC">
            <w:pPr>
              <w:rPr>
                <w:rFonts w:ascii="Arial" w:hAnsi="Arial" w:cs="Arial"/>
              </w:rPr>
            </w:pPr>
          </w:p>
        </w:tc>
        <w:tc>
          <w:tcPr>
            <w:tcW w:w="1134" w:type="dxa"/>
          </w:tcPr>
          <w:p w:rsidR="00991ADC" w:rsidRPr="003302F9" w:rsidRDefault="00991ADC" w:rsidP="00991ADC">
            <w:pPr>
              <w:jc w:val="both"/>
              <w:rPr>
                <w:rFonts w:ascii="Arial" w:hAnsi="Arial" w:cs="Arial"/>
                <w:sz w:val="16"/>
                <w:szCs w:val="16"/>
              </w:rPr>
            </w:pPr>
          </w:p>
        </w:tc>
        <w:tc>
          <w:tcPr>
            <w:tcW w:w="961" w:type="dxa"/>
          </w:tcPr>
          <w:p w:rsidR="00991ADC" w:rsidRPr="003302F9" w:rsidRDefault="00991ADC" w:rsidP="00991ADC">
            <w:pPr>
              <w:rPr>
                <w:rFonts w:ascii="Arial" w:hAnsi="Arial" w:cs="Arial"/>
              </w:rPr>
            </w:pPr>
          </w:p>
        </w:tc>
      </w:tr>
      <w:tr w:rsidR="00991ADC" w:rsidRPr="003302F9" w:rsidTr="00991ADC">
        <w:trPr>
          <w:trHeight w:val="264"/>
          <w:jc w:val="center"/>
        </w:trPr>
        <w:tc>
          <w:tcPr>
            <w:tcW w:w="1672" w:type="dxa"/>
          </w:tcPr>
          <w:p w:rsidR="00991ADC" w:rsidRPr="003302F9" w:rsidRDefault="00991ADC" w:rsidP="00991ADC">
            <w:pPr>
              <w:jc w:val="both"/>
              <w:rPr>
                <w:rFonts w:ascii="Arial" w:hAnsi="Arial" w:cs="Arial"/>
                <w:sz w:val="16"/>
                <w:szCs w:val="16"/>
              </w:rPr>
            </w:pPr>
          </w:p>
        </w:tc>
        <w:tc>
          <w:tcPr>
            <w:tcW w:w="1276" w:type="dxa"/>
          </w:tcPr>
          <w:p w:rsidR="00991ADC" w:rsidRPr="003302F9" w:rsidRDefault="00991ADC" w:rsidP="00991ADC">
            <w:pPr>
              <w:jc w:val="both"/>
              <w:rPr>
                <w:rFonts w:ascii="Arial" w:hAnsi="Arial" w:cs="Arial"/>
                <w:sz w:val="16"/>
                <w:szCs w:val="16"/>
              </w:rPr>
            </w:pPr>
          </w:p>
        </w:tc>
        <w:tc>
          <w:tcPr>
            <w:tcW w:w="1559" w:type="dxa"/>
          </w:tcPr>
          <w:p w:rsidR="00991ADC" w:rsidRPr="003302F9" w:rsidRDefault="00991ADC" w:rsidP="00991ADC">
            <w:pPr>
              <w:jc w:val="both"/>
              <w:rPr>
                <w:rFonts w:ascii="Arial" w:hAnsi="Arial" w:cs="Arial"/>
                <w:sz w:val="16"/>
                <w:szCs w:val="16"/>
              </w:rPr>
            </w:pPr>
          </w:p>
        </w:tc>
        <w:tc>
          <w:tcPr>
            <w:tcW w:w="1488" w:type="dxa"/>
          </w:tcPr>
          <w:p w:rsidR="00991ADC" w:rsidRPr="003302F9" w:rsidRDefault="00991ADC" w:rsidP="00991ADC">
            <w:pPr>
              <w:rPr>
                <w:rFonts w:ascii="Arial" w:hAnsi="Arial" w:cs="Arial"/>
              </w:rPr>
            </w:pPr>
          </w:p>
        </w:tc>
        <w:tc>
          <w:tcPr>
            <w:tcW w:w="1489" w:type="dxa"/>
          </w:tcPr>
          <w:p w:rsidR="00991ADC" w:rsidRPr="003302F9" w:rsidRDefault="00991ADC" w:rsidP="00991ADC">
            <w:pPr>
              <w:rPr>
                <w:rFonts w:ascii="Arial" w:hAnsi="Arial" w:cs="Arial"/>
              </w:rPr>
            </w:pPr>
          </w:p>
        </w:tc>
        <w:tc>
          <w:tcPr>
            <w:tcW w:w="1134" w:type="dxa"/>
          </w:tcPr>
          <w:p w:rsidR="00991ADC" w:rsidRPr="003302F9" w:rsidRDefault="00991ADC" w:rsidP="00991ADC">
            <w:pPr>
              <w:jc w:val="both"/>
              <w:rPr>
                <w:rFonts w:ascii="Arial" w:hAnsi="Arial" w:cs="Arial"/>
                <w:sz w:val="16"/>
                <w:szCs w:val="16"/>
              </w:rPr>
            </w:pPr>
          </w:p>
        </w:tc>
        <w:tc>
          <w:tcPr>
            <w:tcW w:w="961" w:type="dxa"/>
          </w:tcPr>
          <w:p w:rsidR="00991ADC" w:rsidRPr="003302F9" w:rsidRDefault="00991ADC" w:rsidP="00991ADC">
            <w:pPr>
              <w:rPr>
                <w:rFonts w:ascii="Arial" w:hAnsi="Arial" w:cs="Arial"/>
              </w:rPr>
            </w:pPr>
          </w:p>
        </w:tc>
      </w:tr>
      <w:tr w:rsidR="00991ADC" w:rsidRPr="003302F9" w:rsidTr="00991ADC">
        <w:trPr>
          <w:trHeight w:val="264"/>
          <w:jc w:val="center"/>
        </w:trPr>
        <w:tc>
          <w:tcPr>
            <w:tcW w:w="1672" w:type="dxa"/>
          </w:tcPr>
          <w:p w:rsidR="00991ADC" w:rsidRPr="003302F9" w:rsidRDefault="00991ADC" w:rsidP="00991ADC">
            <w:pPr>
              <w:jc w:val="both"/>
              <w:rPr>
                <w:rFonts w:ascii="Arial" w:hAnsi="Arial" w:cs="Arial"/>
                <w:sz w:val="16"/>
                <w:szCs w:val="16"/>
              </w:rPr>
            </w:pPr>
          </w:p>
        </w:tc>
        <w:tc>
          <w:tcPr>
            <w:tcW w:w="1276" w:type="dxa"/>
          </w:tcPr>
          <w:p w:rsidR="00991ADC" w:rsidRPr="003302F9" w:rsidRDefault="00991ADC" w:rsidP="00991ADC">
            <w:pPr>
              <w:jc w:val="both"/>
              <w:rPr>
                <w:rFonts w:ascii="Arial" w:hAnsi="Arial" w:cs="Arial"/>
                <w:sz w:val="16"/>
                <w:szCs w:val="16"/>
              </w:rPr>
            </w:pPr>
          </w:p>
        </w:tc>
        <w:tc>
          <w:tcPr>
            <w:tcW w:w="1559" w:type="dxa"/>
          </w:tcPr>
          <w:p w:rsidR="00991ADC" w:rsidRPr="003302F9" w:rsidRDefault="00991ADC" w:rsidP="00991ADC">
            <w:pPr>
              <w:jc w:val="both"/>
              <w:rPr>
                <w:rFonts w:ascii="Arial" w:hAnsi="Arial" w:cs="Arial"/>
                <w:sz w:val="16"/>
                <w:szCs w:val="16"/>
              </w:rPr>
            </w:pPr>
          </w:p>
        </w:tc>
        <w:tc>
          <w:tcPr>
            <w:tcW w:w="1488" w:type="dxa"/>
          </w:tcPr>
          <w:p w:rsidR="00991ADC" w:rsidRPr="003302F9" w:rsidRDefault="00991ADC" w:rsidP="00991ADC">
            <w:pPr>
              <w:rPr>
                <w:rFonts w:ascii="Arial" w:hAnsi="Arial" w:cs="Arial"/>
              </w:rPr>
            </w:pPr>
          </w:p>
        </w:tc>
        <w:tc>
          <w:tcPr>
            <w:tcW w:w="1489" w:type="dxa"/>
          </w:tcPr>
          <w:p w:rsidR="00991ADC" w:rsidRPr="003302F9" w:rsidRDefault="00991ADC" w:rsidP="00991ADC">
            <w:pPr>
              <w:rPr>
                <w:rFonts w:ascii="Arial" w:hAnsi="Arial" w:cs="Arial"/>
              </w:rPr>
            </w:pPr>
          </w:p>
        </w:tc>
        <w:tc>
          <w:tcPr>
            <w:tcW w:w="1134" w:type="dxa"/>
          </w:tcPr>
          <w:p w:rsidR="00991ADC" w:rsidRPr="003302F9" w:rsidRDefault="00991ADC" w:rsidP="00991ADC">
            <w:pPr>
              <w:jc w:val="both"/>
              <w:rPr>
                <w:rFonts w:ascii="Arial" w:hAnsi="Arial" w:cs="Arial"/>
                <w:sz w:val="16"/>
                <w:szCs w:val="16"/>
              </w:rPr>
            </w:pPr>
          </w:p>
        </w:tc>
        <w:tc>
          <w:tcPr>
            <w:tcW w:w="961" w:type="dxa"/>
          </w:tcPr>
          <w:p w:rsidR="00991ADC" w:rsidRPr="003302F9" w:rsidRDefault="00991ADC" w:rsidP="00991ADC">
            <w:pPr>
              <w:rPr>
                <w:rFonts w:ascii="Arial" w:hAnsi="Arial" w:cs="Arial"/>
              </w:rPr>
            </w:pPr>
          </w:p>
        </w:tc>
      </w:tr>
      <w:tr w:rsidR="00991ADC" w:rsidRPr="003302F9" w:rsidTr="00991ADC">
        <w:trPr>
          <w:trHeight w:val="264"/>
          <w:jc w:val="center"/>
        </w:trPr>
        <w:tc>
          <w:tcPr>
            <w:tcW w:w="1672" w:type="dxa"/>
          </w:tcPr>
          <w:p w:rsidR="00991ADC" w:rsidRPr="003302F9" w:rsidRDefault="00991ADC" w:rsidP="00991ADC">
            <w:pPr>
              <w:jc w:val="both"/>
              <w:rPr>
                <w:rFonts w:ascii="Arial" w:hAnsi="Arial" w:cs="Arial"/>
                <w:sz w:val="16"/>
                <w:szCs w:val="16"/>
              </w:rPr>
            </w:pPr>
          </w:p>
        </w:tc>
        <w:tc>
          <w:tcPr>
            <w:tcW w:w="1276" w:type="dxa"/>
          </w:tcPr>
          <w:p w:rsidR="00991ADC" w:rsidRPr="003302F9" w:rsidRDefault="00991ADC" w:rsidP="00991ADC">
            <w:pPr>
              <w:jc w:val="both"/>
              <w:rPr>
                <w:rFonts w:ascii="Arial" w:hAnsi="Arial" w:cs="Arial"/>
                <w:sz w:val="16"/>
                <w:szCs w:val="16"/>
              </w:rPr>
            </w:pPr>
          </w:p>
        </w:tc>
        <w:tc>
          <w:tcPr>
            <w:tcW w:w="1559" w:type="dxa"/>
          </w:tcPr>
          <w:p w:rsidR="00991ADC" w:rsidRPr="003302F9" w:rsidRDefault="00991ADC" w:rsidP="00991ADC">
            <w:pPr>
              <w:jc w:val="both"/>
              <w:rPr>
                <w:rFonts w:ascii="Arial" w:hAnsi="Arial" w:cs="Arial"/>
                <w:sz w:val="16"/>
                <w:szCs w:val="16"/>
              </w:rPr>
            </w:pPr>
          </w:p>
        </w:tc>
        <w:tc>
          <w:tcPr>
            <w:tcW w:w="1488" w:type="dxa"/>
          </w:tcPr>
          <w:p w:rsidR="00991ADC" w:rsidRPr="003302F9" w:rsidRDefault="00991ADC" w:rsidP="00991ADC">
            <w:pPr>
              <w:rPr>
                <w:rFonts w:ascii="Arial" w:hAnsi="Arial" w:cs="Arial"/>
              </w:rPr>
            </w:pPr>
          </w:p>
        </w:tc>
        <w:tc>
          <w:tcPr>
            <w:tcW w:w="1489" w:type="dxa"/>
          </w:tcPr>
          <w:p w:rsidR="00991ADC" w:rsidRPr="003302F9" w:rsidRDefault="00991ADC" w:rsidP="00991ADC">
            <w:pPr>
              <w:rPr>
                <w:rFonts w:ascii="Arial" w:hAnsi="Arial" w:cs="Arial"/>
              </w:rPr>
            </w:pPr>
          </w:p>
        </w:tc>
        <w:tc>
          <w:tcPr>
            <w:tcW w:w="1134" w:type="dxa"/>
          </w:tcPr>
          <w:p w:rsidR="00991ADC" w:rsidRPr="003302F9" w:rsidRDefault="00991ADC" w:rsidP="00991ADC">
            <w:pPr>
              <w:jc w:val="both"/>
              <w:rPr>
                <w:rFonts w:ascii="Arial" w:hAnsi="Arial" w:cs="Arial"/>
                <w:sz w:val="16"/>
                <w:szCs w:val="16"/>
              </w:rPr>
            </w:pPr>
          </w:p>
        </w:tc>
        <w:tc>
          <w:tcPr>
            <w:tcW w:w="961" w:type="dxa"/>
          </w:tcPr>
          <w:p w:rsidR="00991ADC" w:rsidRPr="003302F9" w:rsidRDefault="00991ADC" w:rsidP="00991ADC">
            <w:pPr>
              <w:rPr>
                <w:rFonts w:ascii="Arial" w:hAnsi="Arial" w:cs="Arial"/>
              </w:rPr>
            </w:pPr>
          </w:p>
        </w:tc>
      </w:tr>
      <w:tr w:rsidR="00991ADC" w:rsidRPr="003302F9" w:rsidTr="00991ADC">
        <w:trPr>
          <w:trHeight w:val="264"/>
          <w:jc w:val="center"/>
        </w:trPr>
        <w:tc>
          <w:tcPr>
            <w:tcW w:w="1672" w:type="dxa"/>
          </w:tcPr>
          <w:p w:rsidR="00991ADC" w:rsidRPr="003302F9" w:rsidRDefault="00991ADC" w:rsidP="00991ADC">
            <w:pPr>
              <w:jc w:val="both"/>
              <w:rPr>
                <w:rFonts w:ascii="Arial" w:hAnsi="Arial" w:cs="Arial"/>
                <w:sz w:val="16"/>
                <w:szCs w:val="16"/>
              </w:rPr>
            </w:pPr>
          </w:p>
        </w:tc>
        <w:tc>
          <w:tcPr>
            <w:tcW w:w="1276" w:type="dxa"/>
          </w:tcPr>
          <w:p w:rsidR="00991ADC" w:rsidRPr="003302F9" w:rsidRDefault="00991ADC" w:rsidP="00991ADC">
            <w:pPr>
              <w:jc w:val="both"/>
              <w:rPr>
                <w:rFonts w:ascii="Arial" w:hAnsi="Arial" w:cs="Arial"/>
                <w:sz w:val="16"/>
                <w:szCs w:val="16"/>
              </w:rPr>
            </w:pPr>
          </w:p>
        </w:tc>
        <w:tc>
          <w:tcPr>
            <w:tcW w:w="1559" w:type="dxa"/>
          </w:tcPr>
          <w:p w:rsidR="00991ADC" w:rsidRPr="003302F9" w:rsidRDefault="00991ADC" w:rsidP="00991ADC">
            <w:pPr>
              <w:jc w:val="both"/>
              <w:rPr>
                <w:rFonts w:ascii="Arial" w:hAnsi="Arial" w:cs="Arial"/>
                <w:sz w:val="16"/>
                <w:szCs w:val="16"/>
              </w:rPr>
            </w:pPr>
          </w:p>
        </w:tc>
        <w:tc>
          <w:tcPr>
            <w:tcW w:w="1488" w:type="dxa"/>
          </w:tcPr>
          <w:p w:rsidR="00991ADC" w:rsidRPr="003302F9" w:rsidRDefault="00991ADC" w:rsidP="00991ADC">
            <w:pPr>
              <w:rPr>
                <w:rFonts w:ascii="Arial" w:hAnsi="Arial" w:cs="Arial"/>
              </w:rPr>
            </w:pPr>
          </w:p>
        </w:tc>
        <w:tc>
          <w:tcPr>
            <w:tcW w:w="1489" w:type="dxa"/>
          </w:tcPr>
          <w:p w:rsidR="00991ADC" w:rsidRPr="003302F9" w:rsidRDefault="00991ADC" w:rsidP="00991ADC">
            <w:pPr>
              <w:rPr>
                <w:rFonts w:ascii="Arial" w:hAnsi="Arial" w:cs="Arial"/>
              </w:rPr>
            </w:pPr>
          </w:p>
        </w:tc>
        <w:tc>
          <w:tcPr>
            <w:tcW w:w="1134" w:type="dxa"/>
          </w:tcPr>
          <w:p w:rsidR="00991ADC" w:rsidRPr="003302F9" w:rsidRDefault="00991ADC" w:rsidP="00991ADC">
            <w:pPr>
              <w:jc w:val="both"/>
              <w:rPr>
                <w:rFonts w:ascii="Arial" w:hAnsi="Arial" w:cs="Arial"/>
                <w:sz w:val="16"/>
                <w:szCs w:val="16"/>
              </w:rPr>
            </w:pPr>
          </w:p>
        </w:tc>
        <w:tc>
          <w:tcPr>
            <w:tcW w:w="961" w:type="dxa"/>
          </w:tcPr>
          <w:p w:rsidR="00991ADC" w:rsidRPr="003302F9" w:rsidRDefault="00991ADC" w:rsidP="00991ADC">
            <w:pPr>
              <w:rPr>
                <w:rFonts w:ascii="Arial" w:hAnsi="Arial" w:cs="Arial"/>
              </w:rPr>
            </w:pPr>
          </w:p>
        </w:tc>
      </w:tr>
      <w:tr w:rsidR="00991ADC" w:rsidRPr="003302F9" w:rsidTr="00991ADC">
        <w:trPr>
          <w:trHeight w:val="264"/>
          <w:jc w:val="center"/>
        </w:trPr>
        <w:tc>
          <w:tcPr>
            <w:tcW w:w="1672" w:type="dxa"/>
          </w:tcPr>
          <w:p w:rsidR="00991ADC" w:rsidRPr="003302F9" w:rsidRDefault="00991ADC" w:rsidP="00991ADC">
            <w:pPr>
              <w:jc w:val="both"/>
              <w:rPr>
                <w:rFonts w:ascii="Arial" w:hAnsi="Arial" w:cs="Arial"/>
                <w:sz w:val="16"/>
                <w:szCs w:val="16"/>
              </w:rPr>
            </w:pPr>
          </w:p>
        </w:tc>
        <w:tc>
          <w:tcPr>
            <w:tcW w:w="1276" w:type="dxa"/>
          </w:tcPr>
          <w:p w:rsidR="00991ADC" w:rsidRPr="003302F9" w:rsidRDefault="00991ADC" w:rsidP="00991ADC">
            <w:pPr>
              <w:jc w:val="both"/>
              <w:rPr>
                <w:rFonts w:ascii="Arial" w:hAnsi="Arial" w:cs="Arial"/>
                <w:sz w:val="16"/>
                <w:szCs w:val="16"/>
              </w:rPr>
            </w:pPr>
          </w:p>
        </w:tc>
        <w:tc>
          <w:tcPr>
            <w:tcW w:w="1559" w:type="dxa"/>
          </w:tcPr>
          <w:p w:rsidR="00991ADC" w:rsidRPr="003302F9" w:rsidRDefault="00991ADC" w:rsidP="00991ADC">
            <w:pPr>
              <w:jc w:val="both"/>
              <w:rPr>
                <w:rFonts w:ascii="Arial" w:hAnsi="Arial" w:cs="Arial"/>
                <w:sz w:val="16"/>
                <w:szCs w:val="16"/>
              </w:rPr>
            </w:pPr>
          </w:p>
        </w:tc>
        <w:tc>
          <w:tcPr>
            <w:tcW w:w="1488" w:type="dxa"/>
          </w:tcPr>
          <w:p w:rsidR="00991ADC" w:rsidRPr="003302F9" w:rsidRDefault="00991ADC" w:rsidP="00991ADC">
            <w:pPr>
              <w:rPr>
                <w:rFonts w:ascii="Arial" w:hAnsi="Arial" w:cs="Arial"/>
              </w:rPr>
            </w:pPr>
          </w:p>
        </w:tc>
        <w:tc>
          <w:tcPr>
            <w:tcW w:w="1489" w:type="dxa"/>
          </w:tcPr>
          <w:p w:rsidR="00991ADC" w:rsidRPr="003302F9" w:rsidRDefault="00991ADC" w:rsidP="00991ADC">
            <w:pPr>
              <w:rPr>
                <w:rFonts w:ascii="Arial" w:hAnsi="Arial" w:cs="Arial"/>
              </w:rPr>
            </w:pPr>
          </w:p>
        </w:tc>
        <w:tc>
          <w:tcPr>
            <w:tcW w:w="1134" w:type="dxa"/>
          </w:tcPr>
          <w:p w:rsidR="00991ADC" w:rsidRPr="003302F9" w:rsidRDefault="00991ADC" w:rsidP="00991ADC">
            <w:pPr>
              <w:jc w:val="both"/>
              <w:rPr>
                <w:rFonts w:ascii="Arial" w:hAnsi="Arial" w:cs="Arial"/>
                <w:sz w:val="16"/>
                <w:szCs w:val="16"/>
              </w:rPr>
            </w:pPr>
          </w:p>
        </w:tc>
        <w:tc>
          <w:tcPr>
            <w:tcW w:w="961" w:type="dxa"/>
          </w:tcPr>
          <w:p w:rsidR="00991ADC" w:rsidRPr="003302F9" w:rsidRDefault="00991ADC" w:rsidP="00991ADC">
            <w:pPr>
              <w:rPr>
                <w:rFonts w:ascii="Arial" w:hAnsi="Arial" w:cs="Arial"/>
              </w:rPr>
            </w:pPr>
          </w:p>
        </w:tc>
      </w:tr>
      <w:tr w:rsidR="00991ADC" w:rsidRPr="003302F9" w:rsidTr="00991ADC">
        <w:trPr>
          <w:trHeight w:val="264"/>
          <w:jc w:val="center"/>
        </w:trPr>
        <w:tc>
          <w:tcPr>
            <w:tcW w:w="1672" w:type="dxa"/>
          </w:tcPr>
          <w:p w:rsidR="00991ADC" w:rsidRPr="003302F9" w:rsidRDefault="00991ADC" w:rsidP="00991ADC">
            <w:pPr>
              <w:jc w:val="both"/>
              <w:rPr>
                <w:rFonts w:ascii="Arial" w:hAnsi="Arial" w:cs="Arial"/>
                <w:sz w:val="16"/>
                <w:szCs w:val="16"/>
              </w:rPr>
            </w:pPr>
          </w:p>
        </w:tc>
        <w:tc>
          <w:tcPr>
            <w:tcW w:w="1276" w:type="dxa"/>
          </w:tcPr>
          <w:p w:rsidR="00991ADC" w:rsidRPr="003302F9" w:rsidRDefault="00991ADC" w:rsidP="00991ADC">
            <w:pPr>
              <w:jc w:val="both"/>
              <w:rPr>
                <w:rFonts w:ascii="Arial" w:hAnsi="Arial" w:cs="Arial"/>
                <w:sz w:val="16"/>
                <w:szCs w:val="16"/>
              </w:rPr>
            </w:pPr>
          </w:p>
        </w:tc>
        <w:tc>
          <w:tcPr>
            <w:tcW w:w="1559" w:type="dxa"/>
          </w:tcPr>
          <w:p w:rsidR="00991ADC" w:rsidRPr="003302F9" w:rsidRDefault="00991ADC" w:rsidP="00991ADC">
            <w:pPr>
              <w:jc w:val="both"/>
              <w:rPr>
                <w:rFonts w:ascii="Arial" w:hAnsi="Arial" w:cs="Arial"/>
                <w:sz w:val="16"/>
                <w:szCs w:val="16"/>
              </w:rPr>
            </w:pPr>
          </w:p>
        </w:tc>
        <w:tc>
          <w:tcPr>
            <w:tcW w:w="1488" w:type="dxa"/>
          </w:tcPr>
          <w:p w:rsidR="00991ADC" w:rsidRPr="003302F9" w:rsidRDefault="00991ADC" w:rsidP="00991ADC">
            <w:pPr>
              <w:rPr>
                <w:rFonts w:ascii="Arial" w:hAnsi="Arial" w:cs="Arial"/>
              </w:rPr>
            </w:pPr>
          </w:p>
        </w:tc>
        <w:tc>
          <w:tcPr>
            <w:tcW w:w="1489" w:type="dxa"/>
          </w:tcPr>
          <w:p w:rsidR="00991ADC" w:rsidRPr="003302F9" w:rsidRDefault="00991ADC" w:rsidP="00991ADC">
            <w:pPr>
              <w:rPr>
                <w:rFonts w:ascii="Arial" w:hAnsi="Arial" w:cs="Arial"/>
              </w:rPr>
            </w:pPr>
          </w:p>
        </w:tc>
        <w:tc>
          <w:tcPr>
            <w:tcW w:w="1134" w:type="dxa"/>
          </w:tcPr>
          <w:p w:rsidR="00991ADC" w:rsidRPr="003302F9" w:rsidRDefault="00991ADC" w:rsidP="00991ADC">
            <w:pPr>
              <w:jc w:val="both"/>
              <w:rPr>
                <w:rFonts w:ascii="Arial" w:hAnsi="Arial" w:cs="Arial"/>
                <w:sz w:val="16"/>
                <w:szCs w:val="16"/>
              </w:rPr>
            </w:pPr>
          </w:p>
        </w:tc>
        <w:tc>
          <w:tcPr>
            <w:tcW w:w="961" w:type="dxa"/>
          </w:tcPr>
          <w:p w:rsidR="00991ADC" w:rsidRPr="003302F9" w:rsidRDefault="00991ADC" w:rsidP="00991ADC">
            <w:pPr>
              <w:rPr>
                <w:rFonts w:ascii="Arial" w:hAnsi="Arial" w:cs="Arial"/>
              </w:rPr>
            </w:pPr>
          </w:p>
        </w:tc>
      </w:tr>
      <w:tr w:rsidR="00991ADC" w:rsidRPr="003302F9" w:rsidTr="00991ADC">
        <w:trPr>
          <w:trHeight w:val="264"/>
          <w:jc w:val="center"/>
        </w:trPr>
        <w:tc>
          <w:tcPr>
            <w:tcW w:w="1672" w:type="dxa"/>
          </w:tcPr>
          <w:p w:rsidR="00991ADC" w:rsidRPr="003302F9" w:rsidRDefault="00991ADC" w:rsidP="00991ADC">
            <w:pPr>
              <w:jc w:val="both"/>
              <w:rPr>
                <w:rFonts w:ascii="Arial" w:hAnsi="Arial" w:cs="Arial"/>
                <w:sz w:val="16"/>
                <w:szCs w:val="16"/>
              </w:rPr>
            </w:pPr>
          </w:p>
        </w:tc>
        <w:tc>
          <w:tcPr>
            <w:tcW w:w="1276" w:type="dxa"/>
          </w:tcPr>
          <w:p w:rsidR="00991ADC" w:rsidRPr="003302F9" w:rsidRDefault="00991ADC" w:rsidP="00991ADC">
            <w:pPr>
              <w:jc w:val="both"/>
              <w:rPr>
                <w:rFonts w:ascii="Arial" w:hAnsi="Arial" w:cs="Arial"/>
                <w:sz w:val="16"/>
                <w:szCs w:val="16"/>
              </w:rPr>
            </w:pPr>
          </w:p>
        </w:tc>
        <w:tc>
          <w:tcPr>
            <w:tcW w:w="1559" w:type="dxa"/>
          </w:tcPr>
          <w:p w:rsidR="00991ADC" w:rsidRPr="003302F9" w:rsidRDefault="00991ADC" w:rsidP="00991ADC">
            <w:pPr>
              <w:jc w:val="both"/>
              <w:rPr>
                <w:rFonts w:ascii="Arial" w:hAnsi="Arial" w:cs="Arial"/>
                <w:sz w:val="16"/>
                <w:szCs w:val="16"/>
              </w:rPr>
            </w:pPr>
          </w:p>
        </w:tc>
        <w:tc>
          <w:tcPr>
            <w:tcW w:w="1488" w:type="dxa"/>
          </w:tcPr>
          <w:p w:rsidR="00991ADC" w:rsidRPr="003302F9" w:rsidRDefault="00991ADC" w:rsidP="00991ADC">
            <w:pPr>
              <w:rPr>
                <w:rFonts w:ascii="Arial" w:hAnsi="Arial" w:cs="Arial"/>
              </w:rPr>
            </w:pPr>
          </w:p>
        </w:tc>
        <w:tc>
          <w:tcPr>
            <w:tcW w:w="1489" w:type="dxa"/>
          </w:tcPr>
          <w:p w:rsidR="00991ADC" w:rsidRPr="003302F9" w:rsidRDefault="00991ADC" w:rsidP="00991ADC">
            <w:pPr>
              <w:rPr>
                <w:rFonts w:ascii="Arial" w:hAnsi="Arial" w:cs="Arial"/>
              </w:rPr>
            </w:pPr>
          </w:p>
        </w:tc>
        <w:tc>
          <w:tcPr>
            <w:tcW w:w="1134" w:type="dxa"/>
          </w:tcPr>
          <w:p w:rsidR="00991ADC" w:rsidRPr="003302F9" w:rsidRDefault="00991ADC" w:rsidP="00991ADC">
            <w:pPr>
              <w:jc w:val="both"/>
              <w:rPr>
                <w:rFonts w:ascii="Arial" w:hAnsi="Arial" w:cs="Arial"/>
                <w:sz w:val="16"/>
                <w:szCs w:val="16"/>
              </w:rPr>
            </w:pPr>
          </w:p>
        </w:tc>
        <w:tc>
          <w:tcPr>
            <w:tcW w:w="961" w:type="dxa"/>
          </w:tcPr>
          <w:p w:rsidR="00991ADC" w:rsidRPr="003302F9" w:rsidRDefault="00991ADC" w:rsidP="00991ADC">
            <w:pPr>
              <w:rPr>
                <w:rFonts w:ascii="Arial" w:hAnsi="Arial" w:cs="Arial"/>
              </w:rPr>
            </w:pPr>
          </w:p>
        </w:tc>
      </w:tr>
      <w:tr w:rsidR="00991ADC" w:rsidRPr="003302F9" w:rsidTr="00991ADC">
        <w:trPr>
          <w:trHeight w:val="264"/>
          <w:jc w:val="center"/>
        </w:trPr>
        <w:tc>
          <w:tcPr>
            <w:tcW w:w="1672" w:type="dxa"/>
          </w:tcPr>
          <w:p w:rsidR="00991ADC" w:rsidRPr="003302F9" w:rsidRDefault="00991ADC" w:rsidP="00991ADC">
            <w:pPr>
              <w:jc w:val="both"/>
              <w:rPr>
                <w:rFonts w:ascii="Arial" w:hAnsi="Arial" w:cs="Arial"/>
                <w:sz w:val="16"/>
                <w:szCs w:val="16"/>
              </w:rPr>
            </w:pPr>
          </w:p>
        </w:tc>
        <w:tc>
          <w:tcPr>
            <w:tcW w:w="1276" w:type="dxa"/>
          </w:tcPr>
          <w:p w:rsidR="00991ADC" w:rsidRPr="003302F9" w:rsidRDefault="00991ADC" w:rsidP="00991ADC">
            <w:pPr>
              <w:jc w:val="both"/>
              <w:rPr>
                <w:rFonts w:ascii="Arial" w:hAnsi="Arial" w:cs="Arial"/>
                <w:sz w:val="16"/>
                <w:szCs w:val="16"/>
              </w:rPr>
            </w:pPr>
          </w:p>
        </w:tc>
        <w:tc>
          <w:tcPr>
            <w:tcW w:w="1559" w:type="dxa"/>
          </w:tcPr>
          <w:p w:rsidR="00991ADC" w:rsidRPr="003302F9" w:rsidRDefault="00991ADC" w:rsidP="00991ADC">
            <w:pPr>
              <w:jc w:val="both"/>
              <w:rPr>
                <w:rFonts w:ascii="Arial" w:hAnsi="Arial" w:cs="Arial"/>
                <w:sz w:val="16"/>
                <w:szCs w:val="16"/>
              </w:rPr>
            </w:pPr>
          </w:p>
        </w:tc>
        <w:tc>
          <w:tcPr>
            <w:tcW w:w="1488" w:type="dxa"/>
          </w:tcPr>
          <w:p w:rsidR="00991ADC" w:rsidRPr="003302F9" w:rsidRDefault="00991ADC" w:rsidP="00991ADC">
            <w:pPr>
              <w:rPr>
                <w:rFonts w:ascii="Arial" w:hAnsi="Arial" w:cs="Arial"/>
              </w:rPr>
            </w:pPr>
          </w:p>
        </w:tc>
        <w:tc>
          <w:tcPr>
            <w:tcW w:w="1489" w:type="dxa"/>
          </w:tcPr>
          <w:p w:rsidR="00991ADC" w:rsidRPr="003302F9" w:rsidRDefault="00991ADC" w:rsidP="00991ADC">
            <w:pPr>
              <w:rPr>
                <w:rFonts w:ascii="Arial" w:hAnsi="Arial" w:cs="Arial"/>
              </w:rPr>
            </w:pPr>
          </w:p>
        </w:tc>
        <w:tc>
          <w:tcPr>
            <w:tcW w:w="1134" w:type="dxa"/>
          </w:tcPr>
          <w:p w:rsidR="00991ADC" w:rsidRPr="003302F9" w:rsidRDefault="00991ADC" w:rsidP="00991ADC">
            <w:pPr>
              <w:jc w:val="both"/>
              <w:rPr>
                <w:rFonts w:ascii="Arial" w:hAnsi="Arial" w:cs="Arial"/>
                <w:sz w:val="16"/>
                <w:szCs w:val="16"/>
              </w:rPr>
            </w:pPr>
          </w:p>
        </w:tc>
        <w:tc>
          <w:tcPr>
            <w:tcW w:w="961" w:type="dxa"/>
          </w:tcPr>
          <w:p w:rsidR="00991ADC" w:rsidRPr="003302F9" w:rsidRDefault="00991ADC" w:rsidP="00991ADC">
            <w:pPr>
              <w:rPr>
                <w:rFonts w:ascii="Arial" w:hAnsi="Arial" w:cs="Arial"/>
              </w:rPr>
            </w:pPr>
          </w:p>
        </w:tc>
      </w:tr>
      <w:tr w:rsidR="00991ADC" w:rsidRPr="003302F9" w:rsidTr="00991ADC">
        <w:trPr>
          <w:trHeight w:val="264"/>
          <w:jc w:val="center"/>
        </w:trPr>
        <w:tc>
          <w:tcPr>
            <w:tcW w:w="1672" w:type="dxa"/>
          </w:tcPr>
          <w:p w:rsidR="00991ADC" w:rsidRPr="003302F9" w:rsidRDefault="00991ADC" w:rsidP="00991ADC">
            <w:pPr>
              <w:jc w:val="both"/>
              <w:rPr>
                <w:rFonts w:ascii="Arial" w:hAnsi="Arial" w:cs="Arial"/>
                <w:sz w:val="16"/>
                <w:szCs w:val="16"/>
              </w:rPr>
            </w:pPr>
          </w:p>
        </w:tc>
        <w:tc>
          <w:tcPr>
            <w:tcW w:w="1276" w:type="dxa"/>
          </w:tcPr>
          <w:p w:rsidR="00991ADC" w:rsidRPr="003302F9" w:rsidRDefault="00991ADC" w:rsidP="00991ADC">
            <w:pPr>
              <w:jc w:val="both"/>
              <w:rPr>
                <w:rFonts w:ascii="Arial" w:hAnsi="Arial" w:cs="Arial"/>
                <w:sz w:val="16"/>
                <w:szCs w:val="16"/>
              </w:rPr>
            </w:pPr>
          </w:p>
        </w:tc>
        <w:tc>
          <w:tcPr>
            <w:tcW w:w="1559" w:type="dxa"/>
          </w:tcPr>
          <w:p w:rsidR="00991ADC" w:rsidRPr="003302F9" w:rsidRDefault="00991ADC" w:rsidP="00991ADC">
            <w:pPr>
              <w:jc w:val="both"/>
              <w:rPr>
                <w:rFonts w:ascii="Arial" w:hAnsi="Arial" w:cs="Arial"/>
                <w:sz w:val="16"/>
                <w:szCs w:val="16"/>
              </w:rPr>
            </w:pPr>
          </w:p>
        </w:tc>
        <w:tc>
          <w:tcPr>
            <w:tcW w:w="1488" w:type="dxa"/>
          </w:tcPr>
          <w:p w:rsidR="00991ADC" w:rsidRPr="003302F9" w:rsidRDefault="00991ADC" w:rsidP="00991ADC">
            <w:pPr>
              <w:rPr>
                <w:rFonts w:ascii="Arial" w:hAnsi="Arial" w:cs="Arial"/>
              </w:rPr>
            </w:pPr>
          </w:p>
        </w:tc>
        <w:tc>
          <w:tcPr>
            <w:tcW w:w="1489" w:type="dxa"/>
          </w:tcPr>
          <w:p w:rsidR="00991ADC" w:rsidRPr="003302F9" w:rsidRDefault="00991ADC" w:rsidP="00991ADC">
            <w:pPr>
              <w:rPr>
                <w:rFonts w:ascii="Arial" w:hAnsi="Arial" w:cs="Arial"/>
              </w:rPr>
            </w:pPr>
          </w:p>
        </w:tc>
        <w:tc>
          <w:tcPr>
            <w:tcW w:w="1134" w:type="dxa"/>
          </w:tcPr>
          <w:p w:rsidR="00991ADC" w:rsidRPr="003302F9" w:rsidRDefault="00991ADC" w:rsidP="00991ADC">
            <w:pPr>
              <w:jc w:val="both"/>
              <w:rPr>
                <w:rFonts w:ascii="Arial" w:hAnsi="Arial" w:cs="Arial"/>
                <w:sz w:val="16"/>
                <w:szCs w:val="16"/>
              </w:rPr>
            </w:pPr>
          </w:p>
        </w:tc>
        <w:tc>
          <w:tcPr>
            <w:tcW w:w="961" w:type="dxa"/>
          </w:tcPr>
          <w:p w:rsidR="00991ADC" w:rsidRPr="003302F9" w:rsidRDefault="00991ADC" w:rsidP="00991ADC">
            <w:pPr>
              <w:rPr>
                <w:rFonts w:ascii="Arial" w:hAnsi="Arial" w:cs="Arial"/>
              </w:rPr>
            </w:pPr>
          </w:p>
        </w:tc>
      </w:tr>
      <w:tr w:rsidR="00991ADC" w:rsidRPr="003302F9" w:rsidTr="00991ADC">
        <w:trPr>
          <w:trHeight w:val="252"/>
          <w:jc w:val="center"/>
        </w:trPr>
        <w:tc>
          <w:tcPr>
            <w:tcW w:w="1672" w:type="dxa"/>
          </w:tcPr>
          <w:p w:rsidR="00991ADC" w:rsidRPr="003302F9" w:rsidRDefault="00991ADC" w:rsidP="00991ADC">
            <w:pPr>
              <w:jc w:val="both"/>
              <w:rPr>
                <w:rFonts w:ascii="Arial" w:hAnsi="Arial" w:cs="Arial"/>
                <w:sz w:val="16"/>
                <w:szCs w:val="16"/>
              </w:rPr>
            </w:pPr>
          </w:p>
        </w:tc>
        <w:tc>
          <w:tcPr>
            <w:tcW w:w="1276" w:type="dxa"/>
          </w:tcPr>
          <w:p w:rsidR="00991ADC" w:rsidRPr="003302F9" w:rsidRDefault="00991ADC" w:rsidP="00991ADC">
            <w:pPr>
              <w:jc w:val="both"/>
              <w:rPr>
                <w:rFonts w:ascii="Arial" w:hAnsi="Arial" w:cs="Arial"/>
                <w:sz w:val="16"/>
                <w:szCs w:val="16"/>
              </w:rPr>
            </w:pPr>
          </w:p>
        </w:tc>
        <w:tc>
          <w:tcPr>
            <w:tcW w:w="1559" w:type="dxa"/>
          </w:tcPr>
          <w:p w:rsidR="00991ADC" w:rsidRPr="003302F9" w:rsidRDefault="00991ADC" w:rsidP="00991ADC">
            <w:pPr>
              <w:jc w:val="both"/>
              <w:rPr>
                <w:rFonts w:ascii="Arial" w:hAnsi="Arial" w:cs="Arial"/>
                <w:sz w:val="16"/>
                <w:szCs w:val="16"/>
              </w:rPr>
            </w:pPr>
          </w:p>
        </w:tc>
        <w:tc>
          <w:tcPr>
            <w:tcW w:w="1488" w:type="dxa"/>
          </w:tcPr>
          <w:p w:rsidR="00991ADC" w:rsidRPr="003302F9" w:rsidRDefault="00991ADC" w:rsidP="00991ADC">
            <w:pPr>
              <w:rPr>
                <w:rFonts w:ascii="Arial" w:hAnsi="Arial" w:cs="Arial"/>
              </w:rPr>
            </w:pPr>
          </w:p>
        </w:tc>
        <w:tc>
          <w:tcPr>
            <w:tcW w:w="1489" w:type="dxa"/>
          </w:tcPr>
          <w:p w:rsidR="00991ADC" w:rsidRPr="003302F9" w:rsidRDefault="00991ADC" w:rsidP="00991ADC">
            <w:pPr>
              <w:rPr>
                <w:rFonts w:ascii="Arial" w:hAnsi="Arial" w:cs="Arial"/>
              </w:rPr>
            </w:pPr>
          </w:p>
        </w:tc>
        <w:tc>
          <w:tcPr>
            <w:tcW w:w="1134" w:type="dxa"/>
          </w:tcPr>
          <w:p w:rsidR="00991ADC" w:rsidRPr="003302F9" w:rsidRDefault="00991ADC" w:rsidP="00991ADC">
            <w:pPr>
              <w:jc w:val="both"/>
              <w:rPr>
                <w:rFonts w:ascii="Arial" w:hAnsi="Arial" w:cs="Arial"/>
                <w:sz w:val="16"/>
                <w:szCs w:val="16"/>
              </w:rPr>
            </w:pPr>
          </w:p>
        </w:tc>
        <w:tc>
          <w:tcPr>
            <w:tcW w:w="961" w:type="dxa"/>
          </w:tcPr>
          <w:p w:rsidR="00991ADC" w:rsidRPr="003302F9" w:rsidRDefault="00991ADC" w:rsidP="00991ADC">
            <w:pPr>
              <w:rPr>
                <w:rFonts w:ascii="Arial" w:hAnsi="Arial" w:cs="Arial"/>
              </w:rPr>
            </w:pPr>
          </w:p>
        </w:tc>
      </w:tr>
      <w:tr w:rsidR="00991ADC" w:rsidRPr="003302F9" w:rsidTr="00991ADC">
        <w:trPr>
          <w:trHeight w:val="264"/>
          <w:jc w:val="center"/>
        </w:trPr>
        <w:tc>
          <w:tcPr>
            <w:tcW w:w="1672" w:type="dxa"/>
          </w:tcPr>
          <w:p w:rsidR="00991ADC" w:rsidRPr="003302F9" w:rsidRDefault="00991ADC" w:rsidP="00991ADC">
            <w:pPr>
              <w:jc w:val="both"/>
              <w:rPr>
                <w:rFonts w:ascii="Arial" w:hAnsi="Arial" w:cs="Arial"/>
                <w:sz w:val="16"/>
                <w:szCs w:val="16"/>
              </w:rPr>
            </w:pPr>
          </w:p>
        </w:tc>
        <w:tc>
          <w:tcPr>
            <w:tcW w:w="1276" w:type="dxa"/>
          </w:tcPr>
          <w:p w:rsidR="00991ADC" w:rsidRPr="003302F9" w:rsidRDefault="00991ADC" w:rsidP="00991ADC">
            <w:pPr>
              <w:jc w:val="both"/>
              <w:rPr>
                <w:rFonts w:ascii="Arial" w:hAnsi="Arial" w:cs="Arial"/>
                <w:sz w:val="16"/>
                <w:szCs w:val="16"/>
              </w:rPr>
            </w:pPr>
          </w:p>
        </w:tc>
        <w:tc>
          <w:tcPr>
            <w:tcW w:w="1559" w:type="dxa"/>
          </w:tcPr>
          <w:p w:rsidR="00991ADC" w:rsidRPr="003302F9" w:rsidRDefault="00991ADC" w:rsidP="00991ADC">
            <w:pPr>
              <w:jc w:val="both"/>
              <w:rPr>
                <w:rFonts w:ascii="Arial" w:hAnsi="Arial" w:cs="Arial"/>
                <w:sz w:val="16"/>
                <w:szCs w:val="16"/>
              </w:rPr>
            </w:pPr>
          </w:p>
        </w:tc>
        <w:tc>
          <w:tcPr>
            <w:tcW w:w="1488" w:type="dxa"/>
          </w:tcPr>
          <w:p w:rsidR="00991ADC" w:rsidRPr="003302F9" w:rsidRDefault="00991ADC" w:rsidP="00991ADC">
            <w:pPr>
              <w:rPr>
                <w:rFonts w:ascii="Arial" w:hAnsi="Arial" w:cs="Arial"/>
              </w:rPr>
            </w:pPr>
          </w:p>
        </w:tc>
        <w:tc>
          <w:tcPr>
            <w:tcW w:w="1489" w:type="dxa"/>
          </w:tcPr>
          <w:p w:rsidR="00991ADC" w:rsidRPr="003302F9" w:rsidRDefault="00991ADC" w:rsidP="00991ADC">
            <w:pPr>
              <w:rPr>
                <w:rFonts w:ascii="Arial" w:hAnsi="Arial" w:cs="Arial"/>
              </w:rPr>
            </w:pPr>
          </w:p>
        </w:tc>
        <w:tc>
          <w:tcPr>
            <w:tcW w:w="1134" w:type="dxa"/>
          </w:tcPr>
          <w:p w:rsidR="00991ADC" w:rsidRPr="003302F9" w:rsidRDefault="00991ADC" w:rsidP="00991ADC">
            <w:pPr>
              <w:jc w:val="both"/>
              <w:rPr>
                <w:rFonts w:ascii="Arial" w:hAnsi="Arial" w:cs="Arial"/>
                <w:sz w:val="16"/>
                <w:szCs w:val="16"/>
              </w:rPr>
            </w:pPr>
          </w:p>
        </w:tc>
        <w:tc>
          <w:tcPr>
            <w:tcW w:w="961" w:type="dxa"/>
          </w:tcPr>
          <w:p w:rsidR="00991ADC" w:rsidRPr="003302F9" w:rsidRDefault="00991ADC" w:rsidP="00991ADC">
            <w:pPr>
              <w:rPr>
                <w:rFonts w:ascii="Arial" w:hAnsi="Arial" w:cs="Arial"/>
              </w:rPr>
            </w:pPr>
          </w:p>
        </w:tc>
      </w:tr>
    </w:tbl>
    <w:p w:rsidR="008D069B" w:rsidRPr="00FF0818" w:rsidRDefault="00085FD5" w:rsidP="003302F9">
      <w:pPr>
        <w:pStyle w:val="Titre"/>
        <w:jc w:val="both"/>
        <w:rPr>
          <w:rFonts w:ascii="Arial" w:hAnsi="Arial" w:cs="Arial"/>
          <w:sz w:val="36"/>
          <w:szCs w:val="36"/>
        </w:rPr>
      </w:pPr>
      <w:r>
        <w:rPr>
          <w:rFonts w:ascii="Arial" w:hAnsi="Arial" w:cs="Arial"/>
          <w:sz w:val="36"/>
          <w:szCs w:val="36"/>
        </w:rPr>
        <w:lastRenderedPageBreak/>
        <w:t>II - Indicateurs prévus par l’ACI</w:t>
      </w:r>
    </w:p>
    <w:p w:rsidR="008F6ED8" w:rsidRPr="00085FD5" w:rsidRDefault="008F6ED8" w:rsidP="00085FD5">
      <w:pPr>
        <w:jc w:val="both"/>
        <w:rPr>
          <w:rFonts w:ascii="Arial" w:hAnsi="Arial" w:cs="Arial"/>
        </w:rPr>
      </w:pPr>
      <w:r w:rsidRPr="00085FD5">
        <w:rPr>
          <w:rFonts w:ascii="Arial" w:hAnsi="Arial" w:cs="Arial"/>
        </w:rPr>
        <w:t>La structure doit cocher</w:t>
      </w:r>
      <w:r w:rsidR="00085FD5" w:rsidRPr="00085FD5">
        <w:rPr>
          <w:rFonts w:ascii="Arial" w:hAnsi="Arial" w:cs="Arial"/>
        </w:rPr>
        <w:t xml:space="preserve">, pour chaque axe, </w:t>
      </w:r>
      <w:r w:rsidRPr="00085FD5">
        <w:rPr>
          <w:rFonts w:ascii="Arial" w:hAnsi="Arial" w:cs="Arial"/>
        </w:rPr>
        <w:t xml:space="preserve">les critères </w:t>
      </w:r>
      <w:r w:rsidR="00085FD5" w:rsidRPr="00085FD5">
        <w:rPr>
          <w:rFonts w:ascii="Arial" w:hAnsi="Arial" w:cs="Arial"/>
        </w:rPr>
        <w:t xml:space="preserve">socles et optionnels </w:t>
      </w:r>
      <w:r w:rsidRPr="00085FD5">
        <w:rPr>
          <w:rFonts w:ascii="Arial" w:hAnsi="Arial" w:cs="Arial"/>
        </w:rPr>
        <w:t xml:space="preserve">remplis </w:t>
      </w:r>
      <w:r w:rsidR="00085FD5" w:rsidRPr="00085FD5">
        <w:rPr>
          <w:rFonts w:ascii="Arial" w:hAnsi="Arial" w:cs="Arial"/>
        </w:rPr>
        <w:t>au moment de la demande d’adhésion à l’ACI</w:t>
      </w:r>
      <w:r w:rsidRPr="00085FD5">
        <w:rPr>
          <w:rFonts w:ascii="Arial" w:hAnsi="Arial" w:cs="Arial"/>
        </w:rPr>
        <w:t>.</w:t>
      </w:r>
    </w:p>
    <w:p w:rsidR="00505228" w:rsidRDefault="00505228" w:rsidP="00E9504C">
      <w:pPr>
        <w:spacing w:after="0"/>
        <w:jc w:val="both"/>
        <w:rPr>
          <w:rFonts w:ascii="Arial" w:hAnsi="Arial" w:cs="Arial"/>
          <w:sz w:val="20"/>
        </w:rPr>
      </w:pPr>
    </w:p>
    <w:p w:rsidR="008F403D" w:rsidRPr="00FF0818" w:rsidRDefault="008F403D" w:rsidP="008F403D">
      <w:pPr>
        <w:pBdr>
          <w:top w:val="single" w:sz="4" w:space="1" w:color="auto"/>
          <w:left w:val="single" w:sz="4" w:space="4" w:color="auto"/>
          <w:bottom w:val="single" w:sz="4" w:space="0" w:color="auto"/>
          <w:right w:val="single" w:sz="4" w:space="4" w:color="auto"/>
          <w:between w:val="single" w:sz="4" w:space="1" w:color="auto"/>
          <w:bar w:val="single" w:sz="4" w:color="auto"/>
        </w:pBdr>
        <w:jc w:val="center"/>
        <w:rPr>
          <w:rFonts w:ascii="Arial" w:eastAsiaTheme="majorEastAsia" w:hAnsi="Arial" w:cs="Arial"/>
          <w:color w:val="17365D" w:themeColor="text2" w:themeShade="BF"/>
          <w:spacing w:val="5"/>
          <w:kern w:val="28"/>
          <w:sz w:val="28"/>
          <w:szCs w:val="28"/>
        </w:rPr>
      </w:pPr>
      <w:r>
        <w:rPr>
          <w:rFonts w:ascii="Arial" w:eastAsiaTheme="majorEastAsia" w:hAnsi="Arial" w:cs="Arial"/>
          <w:color w:val="17365D" w:themeColor="text2" w:themeShade="BF"/>
          <w:spacing w:val="5"/>
          <w:kern w:val="28"/>
          <w:sz w:val="28"/>
          <w:szCs w:val="28"/>
        </w:rPr>
        <w:t>Axe 1 – Accès aux soins</w:t>
      </w:r>
    </w:p>
    <w:p w:rsidR="008F403D" w:rsidRDefault="008F403D" w:rsidP="00E9504C">
      <w:pPr>
        <w:spacing w:after="0"/>
        <w:jc w:val="both"/>
        <w:rPr>
          <w:rFonts w:ascii="Arial" w:hAnsi="Arial" w:cs="Arial"/>
          <w:sz w:val="20"/>
        </w:rPr>
      </w:pPr>
    </w:p>
    <w:p w:rsidR="008F403D" w:rsidRPr="00C340E5" w:rsidRDefault="000E3354" w:rsidP="00A24DFF">
      <w:pPr>
        <w:pStyle w:val="Paragraphedeliste"/>
        <w:numPr>
          <w:ilvl w:val="0"/>
          <w:numId w:val="6"/>
        </w:numPr>
        <w:spacing w:after="0"/>
        <w:jc w:val="both"/>
        <w:rPr>
          <w:rFonts w:ascii="Arial" w:hAnsi="Arial" w:cs="Arial"/>
          <w:b/>
          <w:sz w:val="24"/>
          <w:szCs w:val="24"/>
        </w:rPr>
      </w:pPr>
      <w:r w:rsidRPr="00C340E5">
        <w:rPr>
          <w:rFonts w:ascii="Arial" w:hAnsi="Arial" w:cs="Arial"/>
          <w:b/>
          <w:sz w:val="24"/>
          <w:szCs w:val="24"/>
        </w:rPr>
        <w:t>Critères socles et prérequis</w:t>
      </w:r>
    </w:p>
    <w:p w:rsidR="000E3354" w:rsidRDefault="000E3354" w:rsidP="000E3354">
      <w:pPr>
        <w:spacing w:after="0"/>
        <w:jc w:val="both"/>
        <w:rPr>
          <w:rFonts w:ascii="Arial" w:hAnsi="Arial" w:cs="Arial"/>
          <w:b/>
          <w:sz w:val="20"/>
        </w:rPr>
      </w:pPr>
    </w:p>
    <w:p w:rsidR="000E3354" w:rsidRDefault="000E3354" w:rsidP="00A24DFF">
      <w:pPr>
        <w:pStyle w:val="Paragraphedeliste"/>
        <w:numPr>
          <w:ilvl w:val="0"/>
          <w:numId w:val="7"/>
        </w:numPr>
        <w:spacing w:after="0"/>
        <w:jc w:val="both"/>
        <w:rPr>
          <w:rFonts w:ascii="Arial" w:hAnsi="Arial" w:cs="Arial"/>
          <w:b/>
          <w:sz w:val="20"/>
        </w:rPr>
      </w:pPr>
      <w:r>
        <w:rPr>
          <w:rFonts w:ascii="Arial" w:hAnsi="Arial" w:cs="Arial"/>
          <w:b/>
          <w:sz w:val="20"/>
        </w:rPr>
        <w:t>Horaires d’ouverture</w:t>
      </w:r>
    </w:p>
    <w:p w:rsidR="000E3354" w:rsidRDefault="000E3354" w:rsidP="000E3354">
      <w:pPr>
        <w:spacing w:after="0"/>
        <w:jc w:val="both"/>
        <w:rPr>
          <w:rFonts w:ascii="Arial" w:hAnsi="Arial" w:cs="Arial"/>
          <w:b/>
          <w:sz w:val="20"/>
        </w:rPr>
      </w:pPr>
    </w:p>
    <w:p w:rsidR="000E3354" w:rsidRPr="000C3891" w:rsidRDefault="000E3354" w:rsidP="000E3354">
      <w:pPr>
        <w:rPr>
          <w:rFonts w:ascii="Arial" w:hAnsi="Arial" w:cs="Arial"/>
          <w:sz w:val="16"/>
        </w:rPr>
      </w:pPr>
      <w:r w:rsidRPr="00D45A4D">
        <w:rPr>
          <w:rFonts w:cstheme="minorHAnsi"/>
        </w:rPr>
        <w:sym w:font="Wingdings" w:char="F0A8"/>
      </w:r>
      <w:r>
        <w:rPr>
          <w:rFonts w:ascii="Arial" w:hAnsi="Arial" w:cs="Arial"/>
        </w:rPr>
        <w:t xml:space="preserve"> </w:t>
      </w:r>
      <w:r w:rsidRPr="003302F9">
        <w:rPr>
          <w:rFonts w:ascii="Arial" w:hAnsi="Arial" w:cs="Arial"/>
        </w:rPr>
        <w:t>Ouverture de 8 heures à 20 heures en semaine</w:t>
      </w:r>
      <w:r>
        <w:rPr>
          <w:rFonts w:ascii="Arial" w:hAnsi="Arial" w:cs="Arial"/>
        </w:rPr>
        <w:t xml:space="preserve">, </w:t>
      </w:r>
      <w:r w:rsidRPr="003302F9">
        <w:rPr>
          <w:rFonts w:ascii="Arial" w:hAnsi="Arial" w:cs="Arial"/>
        </w:rPr>
        <w:t xml:space="preserve">le samedi matin </w:t>
      </w:r>
      <w:r>
        <w:rPr>
          <w:rFonts w:ascii="Arial" w:hAnsi="Arial" w:cs="Arial"/>
        </w:rPr>
        <w:t xml:space="preserve">de 8h à 12h </w:t>
      </w:r>
      <w:r w:rsidRPr="003302F9">
        <w:rPr>
          <w:rFonts w:ascii="Arial" w:hAnsi="Arial" w:cs="Arial"/>
        </w:rPr>
        <w:t>e</w:t>
      </w:r>
      <w:r>
        <w:rPr>
          <w:rFonts w:ascii="Arial" w:hAnsi="Arial" w:cs="Arial"/>
        </w:rPr>
        <w:t xml:space="preserve">t pendant les congés scolaires*. </w:t>
      </w:r>
      <w:r w:rsidRPr="000C3891">
        <w:rPr>
          <w:rFonts w:ascii="Arial" w:hAnsi="Arial" w:cs="Arial"/>
          <w:b/>
        </w:rPr>
        <w:t>[PRE REQUIS]</w:t>
      </w:r>
    </w:p>
    <w:p w:rsidR="000E3354" w:rsidRPr="000E3354" w:rsidRDefault="000E3354" w:rsidP="000E3354">
      <w:pPr>
        <w:jc w:val="both"/>
        <w:rPr>
          <w:rFonts w:ascii="Arial" w:hAnsi="Arial" w:cs="Arial"/>
          <w:i/>
        </w:rPr>
      </w:pPr>
      <w:r w:rsidRPr="000E3354">
        <w:rPr>
          <w:rFonts w:ascii="Arial" w:hAnsi="Arial" w:cs="Arial"/>
          <w:i/>
        </w:rPr>
        <w:t>* Ouverture de la structure sur l’amplitude horaire sans nécessité que l’ensemble des professionnels soient présents durant cette amplitude horaire.</w:t>
      </w:r>
    </w:p>
    <w:p w:rsidR="00A427BD" w:rsidRP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sz w:val="8"/>
          <w:szCs w:val="8"/>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Commentaires libres (facultatif) :</w:t>
      </w: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A427BD" w:rsidRDefault="00A427BD" w:rsidP="006552F0">
      <w:pPr>
        <w:pStyle w:val="Paragraphedeliste"/>
        <w:spacing w:after="0"/>
        <w:ind w:left="1068"/>
        <w:jc w:val="both"/>
        <w:rPr>
          <w:rFonts w:ascii="Arial" w:hAnsi="Arial" w:cs="Arial"/>
          <w:b/>
          <w:sz w:val="20"/>
        </w:rPr>
      </w:pPr>
    </w:p>
    <w:p w:rsidR="00A427BD" w:rsidRPr="000E3354" w:rsidRDefault="00A427BD" w:rsidP="006552F0">
      <w:pPr>
        <w:pStyle w:val="Paragraphedeliste"/>
        <w:spacing w:after="0"/>
        <w:ind w:left="1068"/>
        <w:jc w:val="both"/>
        <w:rPr>
          <w:rFonts w:ascii="Arial" w:hAnsi="Arial" w:cs="Arial"/>
          <w:b/>
          <w:sz w:val="20"/>
        </w:rPr>
      </w:pPr>
    </w:p>
    <w:p w:rsidR="006552F0" w:rsidRPr="000E3354" w:rsidRDefault="006552F0" w:rsidP="00A24DFF">
      <w:pPr>
        <w:pStyle w:val="Paragraphedeliste"/>
        <w:numPr>
          <w:ilvl w:val="0"/>
          <w:numId w:val="7"/>
        </w:numPr>
        <w:spacing w:after="0"/>
        <w:jc w:val="both"/>
        <w:rPr>
          <w:rFonts w:ascii="Arial" w:hAnsi="Arial" w:cs="Arial"/>
          <w:b/>
          <w:sz w:val="20"/>
        </w:rPr>
      </w:pPr>
      <w:r>
        <w:rPr>
          <w:rFonts w:ascii="Arial" w:hAnsi="Arial" w:cs="Arial"/>
          <w:b/>
          <w:sz w:val="20"/>
        </w:rPr>
        <w:t>Accès aux soins non programmés</w:t>
      </w:r>
    </w:p>
    <w:p w:rsidR="006552F0" w:rsidRDefault="006552F0" w:rsidP="006552F0">
      <w:pPr>
        <w:spacing w:after="0"/>
        <w:jc w:val="both"/>
        <w:rPr>
          <w:rFonts w:ascii="Arial" w:hAnsi="Arial" w:cs="Arial"/>
          <w:b/>
          <w:sz w:val="20"/>
        </w:rPr>
      </w:pPr>
    </w:p>
    <w:p w:rsidR="006552F0" w:rsidRDefault="006552F0" w:rsidP="006552F0">
      <w:pPr>
        <w:rPr>
          <w:rFonts w:ascii="Arial" w:hAnsi="Arial" w:cs="Arial"/>
        </w:rPr>
      </w:pPr>
      <w:r w:rsidRPr="00D45A4D">
        <w:rPr>
          <w:rFonts w:cstheme="minorHAnsi"/>
        </w:rPr>
        <w:sym w:font="Wingdings" w:char="F0A8"/>
      </w:r>
      <w:r w:rsidRPr="003302F9">
        <w:rPr>
          <w:rFonts w:ascii="Arial" w:hAnsi="Arial" w:cs="Arial"/>
        </w:rPr>
        <w:t xml:space="preserve"> Accès à des soins no</w:t>
      </w:r>
      <w:r>
        <w:rPr>
          <w:rFonts w:ascii="Arial" w:hAnsi="Arial" w:cs="Arial"/>
        </w:rPr>
        <w:t>n programmés chaque jour ouvré,</w:t>
      </w:r>
      <w:r w:rsidRPr="000C3891">
        <w:rPr>
          <w:rFonts w:ascii="Arial" w:hAnsi="Arial" w:cs="Arial"/>
        </w:rPr>
        <w:t xml:space="preserve"> </w:t>
      </w:r>
      <w:r w:rsidRPr="000C3891">
        <w:rPr>
          <w:rFonts w:ascii="Arial" w:hAnsi="Arial" w:cs="Arial"/>
          <w:b/>
        </w:rPr>
        <w:t>[PRE REQUIS]</w:t>
      </w:r>
    </w:p>
    <w:p w:rsidR="006552F0" w:rsidRDefault="006552F0" w:rsidP="006552F0">
      <w:pPr>
        <w:rPr>
          <w:rFonts w:ascii="Arial" w:hAnsi="Arial" w:cs="Arial"/>
        </w:rPr>
      </w:pPr>
      <w:r w:rsidRPr="000C3891">
        <w:rPr>
          <w:rFonts w:ascii="Arial" w:hAnsi="Arial" w:cs="Arial"/>
        </w:rPr>
        <w:t>Les professionnels de santé de la structure s’organisent pour recevoir chaque jour ouvré les patients ayant b</w:t>
      </w:r>
      <w:r>
        <w:rPr>
          <w:rFonts w:ascii="Arial" w:hAnsi="Arial" w:cs="Arial"/>
        </w:rPr>
        <w:t>esoin de soins non programmés :</w:t>
      </w:r>
      <w:r w:rsidRPr="000C3891">
        <w:rPr>
          <w:rFonts w:ascii="Arial" w:hAnsi="Arial" w:cs="Arial"/>
        </w:rPr>
        <w:t xml:space="preserve"> </w:t>
      </w:r>
    </w:p>
    <w:p w:rsidR="006552F0" w:rsidRDefault="006552F0" w:rsidP="00A24DFF">
      <w:pPr>
        <w:pStyle w:val="Paragraphedeliste"/>
        <w:numPr>
          <w:ilvl w:val="0"/>
          <w:numId w:val="4"/>
        </w:numPr>
        <w:rPr>
          <w:rFonts w:ascii="Arial" w:hAnsi="Arial" w:cs="Arial"/>
        </w:rPr>
      </w:pPr>
      <w:r w:rsidRPr="006552F0">
        <w:rPr>
          <w:rFonts w:ascii="Arial" w:hAnsi="Arial" w:cs="Arial"/>
        </w:rPr>
        <w:t xml:space="preserve">disponibilité des différents professionnels de santé de la structure pour une régulation des demandes (physique ou téléphonique), </w:t>
      </w:r>
    </w:p>
    <w:p w:rsidR="000E3354" w:rsidRPr="00991ADC" w:rsidRDefault="006552F0" w:rsidP="000E3354">
      <w:pPr>
        <w:pStyle w:val="Paragraphedeliste"/>
        <w:numPr>
          <w:ilvl w:val="0"/>
          <w:numId w:val="4"/>
        </w:numPr>
        <w:spacing w:after="0"/>
        <w:jc w:val="both"/>
        <w:rPr>
          <w:rFonts w:ascii="Arial" w:hAnsi="Arial" w:cs="Arial"/>
          <w:b/>
          <w:sz w:val="20"/>
        </w:rPr>
      </w:pPr>
      <w:r w:rsidRPr="00991ADC">
        <w:rPr>
          <w:rFonts w:ascii="Arial" w:hAnsi="Arial" w:cs="Arial"/>
        </w:rPr>
        <w:t>possibilité de consultations dans la journée : plages horaires dédiées pour chaque professionnel ; journées dédiées ou plages horaires assurées à tour de rôle par chacun des médecins de la structure … .</w:t>
      </w:r>
    </w:p>
    <w:p w:rsidR="00991ADC" w:rsidRPr="00991ADC" w:rsidRDefault="00991ADC" w:rsidP="00991ADC">
      <w:pPr>
        <w:pStyle w:val="Paragraphedeliste"/>
        <w:spacing w:after="0"/>
        <w:ind w:left="360"/>
        <w:jc w:val="both"/>
        <w:rPr>
          <w:rFonts w:ascii="Arial" w:hAnsi="Arial" w:cs="Arial"/>
          <w:b/>
          <w:sz w:val="20"/>
        </w:rPr>
      </w:pPr>
    </w:p>
    <w:p w:rsidR="00991ADC" w:rsidRPr="00A427BD" w:rsidRDefault="00991ADC" w:rsidP="00991ADC">
      <w:pPr>
        <w:pBdr>
          <w:top w:val="single" w:sz="4" w:space="1" w:color="auto"/>
          <w:left w:val="single" w:sz="4" w:space="4" w:color="auto"/>
          <w:bottom w:val="single" w:sz="4" w:space="1" w:color="auto"/>
          <w:right w:val="single" w:sz="4" w:space="4" w:color="auto"/>
        </w:pBdr>
        <w:spacing w:after="0"/>
        <w:rPr>
          <w:rFonts w:ascii="Arial" w:hAnsi="Arial" w:cs="Arial"/>
          <w:sz w:val="8"/>
          <w:szCs w:val="8"/>
        </w:rPr>
      </w:pPr>
    </w:p>
    <w:p w:rsidR="00991ADC" w:rsidRDefault="00991ADC" w:rsidP="00991ADC">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Préciser l’organisation sur les soins non programmés :</w:t>
      </w:r>
    </w:p>
    <w:p w:rsidR="00991ADC" w:rsidRDefault="00991ADC" w:rsidP="00991ADC">
      <w:pPr>
        <w:pBdr>
          <w:top w:val="single" w:sz="4" w:space="1" w:color="auto"/>
          <w:left w:val="single" w:sz="4" w:space="4" w:color="auto"/>
          <w:bottom w:val="single" w:sz="4" w:space="1" w:color="auto"/>
          <w:right w:val="single" w:sz="4" w:space="4" w:color="auto"/>
        </w:pBdr>
        <w:spacing w:after="0"/>
        <w:rPr>
          <w:rFonts w:ascii="Arial" w:hAnsi="Arial" w:cs="Arial"/>
        </w:rPr>
      </w:pPr>
    </w:p>
    <w:p w:rsidR="00991ADC" w:rsidRDefault="00991ADC" w:rsidP="00991ADC">
      <w:pPr>
        <w:pBdr>
          <w:top w:val="single" w:sz="4" w:space="1" w:color="auto"/>
          <w:left w:val="single" w:sz="4" w:space="4" w:color="auto"/>
          <w:bottom w:val="single" w:sz="4" w:space="1" w:color="auto"/>
          <w:right w:val="single" w:sz="4" w:space="4" w:color="auto"/>
        </w:pBdr>
        <w:spacing w:after="0"/>
        <w:rPr>
          <w:rFonts w:ascii="Arial" w:hAnsi="Arial" w:cs="Arial"/>
        </w:rPr>
      </w:pPr>
    </w:p>
    <w:p w:rsidR="00991ADC" w:rsidRDefault="00991ADC" w:rsidP="00991ADC">
      <w:pPr>
        <w:pBdr>
          <w:top w:val="single" w:sz="4" w:space="1" w:color="auto"/>
          <w:left w:val="single" w:sz="4" w:space="4" w:color="auto"/>
          <w:bottom w:val="single" w:sz="4" w:space="1" w:color="auto"/>
          <w:right w:val="single" w:sz="4" w:space="4" w:color="auto"/>
        </w:pBdr>
        <w:spacing w:after="0"/>
        <w:rPr>
          <w:rFonts w:ascii="Arial" w:hAnsi="Arial" w:cs="Arial"/>
        </w:rPr>
      </w:pPr>
    </w:p>
    <w:p w:rsidR="00991ADC" w:rsidRDefault="00991ADC" w:rsidP="00991ADC">
      <w:pPr>
        <w:pBdr>
          <w:top w:val="single" w:sz="4" w:space="1" w:color="auto"/>
          <w:left w:val="single" w:sz="4" w:space="4" w:color="auto"/>
          <w:bottom w:val="single" w:sz="4" w:space="1" w:color="auto"/>
          <w:right w:val="single" w:sz="4" w:space="4" w:color="auto"/>
        </w:pBdr>
        <w:spacing w:after="0"/>
        <w:rPr>
          <w:rFonts w:ascii="Arial" w:hAnsi="Arial" w:cs="Arial"/>
        </w:rPr>
      </w:pPr>
    </w:p>
    <w:p w:rsidR="00991ADC" w:rsidRDefault="00991ADC" w:rsidP="00991ADC">
      <w:pPr>
        <w:pBdr>
          <w:top w:val="single" w:sz="4" w:space="1" w:color="auto"/>
          <w:left w:val="single" w:sz="4" w:space="4" w:color="auto"/>
          <w:bottom w:val="single" w:sz="4" w:space="1" w:color="auto"/>
          <w:right w:val="single" w:sz="4" w:space="4" w:color="auto"/>
        </w:pBdr>
        <w:spacing w:after="0"/>
        <w:rPr>
          <w:rFonts w:ascii="Arial" w:hAnsi="Arial" w:cs="Arial"/>
        </w:rPr>
      </w:pPr>
    </w:p>
    <w:p w:rsidR="00991ADC" w:rsidRDefault="00991ADC" w:rsidP="00991ADC">
      <w:pPr>
        <w:pBdr>
          <w:top w:val="single" w:sz="4" w:space="1" w:color="auto"/>
          <w:left w:val="single" w:sz="4" w:space="4" w:color="auto"/>
          <w:bottom w:val="single" w:sz="4" w:space="1" w:color="auto"/>
          <w:right w:val="single" w:sz="4" w:space="4" w:color="auto"/>
        </w:pBdr>
        <w:spacing w:after="0"/>
        <w:rPr>
          <w:rFonts w:ascii="Arial" w:hAnsi="Arial" w:cs="Arial"/>
        </w:rPr>
      </w:pPr>
    </w:p>
    <w:p w:rsidR="00CC1C13" w:rsidRDefault="00CC1C13" w:rsidP="006552F0">
      <w:pPr>
        <w:jc w:val="both"/>
        <w:rPr>
          <w:rFonts w:ascii="Arial" w:hAnsi="Arial" w:cs="Arial"/>
        </w:rPr>
      </w:pPr>
    </w:p>
    <w:p w:rsidR="006552F0" w:rsidRDefault="006552F0" w:rsidP="006552F0">
      <w:pPr>
        <w:jc w:val="both"/>
        <w:rPr>
          <w:rFonts w:ascii="Arial" w:hAnsi="Arial" w:cs="Arial"/>
        </w:rPr>
      </w:pPr>
      <w:r>
        <w:rPr>
          <w:rFonts w:ascii="Arial" w:hAnsi="Arial" w:cs="Arial"/>
        </w:rPr>
        <w:lastRenderedPageBreak/>
        <w:sym w:font="Wingdings" w:char="F0E8"/>
      </w:r>
      <w:r>
        <w:rPr>
          <w:rFonts w:ascii="Arial" w:hAnsi="Arial" w:cs="Arial"/>
        </w:rPr>
        <w:t xml:space="preserve"> La charte d’engagement de la structure figurant en annexe </w:t>
      </w:r>
      <w:r w:rsidR="00FA5E63">
        <w:rPr>
          <w:rFonts w:ascii="Arial" w:hAnsi="Arial" w:cs="Arial"/>
        </w:rPr>
        <w:t xml:space="preserve">1 </w:t>
      </w:r>
      <w:r>
        <w:rPr>
          <w:rFonts w:ascii="Arial" w:hAnsi="Arial" w:cs="Arial"/>
        </w:rPr>
        <w:t xml:space="preserve">de ce dossier et à l’annexe 4 </w:t>
      </w:r>
      <w:r w:rsidR="00224B6C">
        <w:rPr>
          <w:rFonts w:ascii="Arial" w:hAnsi="Arial" w:cs="Arial"/>
        </w:rPr>
        <w:t>de</w:t>
      </w:r>
      <w:r>
        <w:rPr>
          <w:rFonts w:ascii="Arial" w:hAnsi="Arial" w:cs="Arial"/>
        </w:rPr>
        <w:t xml:space="preserve"> l’ACI doit être affichée au sein de la structure (et dans les différents sites, lorsque celle-ci est multi-sites). </w:t>
      </w:r>
    </w:p>
    <w:p w:rsidR="00A427BD" w:rsidRP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sz w:val="8"/>
          <w:szCs w:val="8"/>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Commentaires libres (facultatif) :</w:t>
      </w: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6552F0" w:rsidRDefault="006552F0" w:rsidP="006552F0">
      <w:pPr>
        <w:jc w:val="both"/>
        <w:rPr>
          <w:rFonts w:ascii="Arial" w:hAnsi="Arial" w:cs="Arial"/>
        </w:rPr>
      </w:pPr>
    </w:p>
    <w:p w:rsidR="006552F0" w:rsidRDefault="006552F0" w:rsidP="00A24DFF">
      <w:pPr>
        <w:pStyle w:val="Paragraphedeliste"/>
        <w:numPr>
          <w:ilvl w:val="0"/>
          <w:numId w:val="6"/>
        </w:numPr>
        <w:spacing w:after="0"/>
        <w:jc w:val="both"/>
        <w:rPr>
          <w:rFonts w:ascii="Arial" w:hAnsi="Arial" w:cs="Arial"/>
          <w:b/>
          <w:sz w:val="24"/>
          <w:szCs w:val="24"/>
        </w:rPr>
      </w:pPr>
      <w:r w:rsidRPr="00C340E5">
        <w:rPr>
          <w:rFonts w:ascii="Arial" w:hAnsi="Arial" w:cs="Arial"/>
          <w:b/>
          <w:sz w:val="24"/>
          <w:szCs w:val="24"/>
        </w:rPr>
        <w:t>Critères optionnels</w:t>
      </w:r>
    </w:p>
    <w:p w:rsidR="00C340E5" w:rsidRPr="00C340E5" w:rsidRDefault="00C340E5" w:rsidP="00C340E5">
      <w:pPr>
        <w:pStyle w:val="Paragraphedeliste"/>
        <w:spacing w:after="0"/>
        <w:jc w:val="both"/>
        <w:rPr>
          <w:rFonts w:ascii="Arial" w:hAnsi="Arial" w:cs="Arial"/>
          <w:b/>
          <w:sz w:val="20"/>
          <w:szCs w:val="20"/>
        </w:rPr>
      </w:pPr>
    </w:p>
    <w:p w:rsidR="00C340E5" w:rsidRDefault="00C340E5" w:rsidP="00A24DFF">
      <w:pPr>
        <w:pStyle w:val="Paragraphedeliste"/>
        <w:numPr>
          <w:ilvl w:val="0"/>
          <w:numId w:val="8"/>
        </w:numPr>
        <w:spacing w:after="0"/>
        <w:jc w:val="both"/>
        <w:rPr>
          <w:rFonts w:ascii="Arial" w:hAnsi="Arial" w:cs="Arial"/>
          <w:b/>
          <w:sz w:val="20"/>
        </w:rPr>
      </w:pPr>
      <w:r>
        <w:rPr>
          <w:rFonts w:ascii="Arial" w:hAnsi="Arial" w:cs="Arial"/>
          <w:b/>
          <w:sz w:val="20"/>
        </w:rPr>
        <w:t>Offre de soins diversifiée au sein de la structure</w:t>
      </w:r>
    </w:p>
    <w:p w:rsidR="00C340E5" w:rsidRDefault="00C340E5" w:rsidP="00C340E5">
      <w:pPr>
        <w:spacing w:after="0"/>
        <w:jc w:val="both"/>
        <w:rPr>
          <w:rFonts w:cstheme="minorHAnsi"/>
        </w:rPr>
      </w:pPr>
    </w:p>
    <w:p w:rsidR="00C340E5" w:rsidRDefault="00C340E5" w:rsidP="00C340E5">
      <w:pPr>
        <w:jc w:val="both"/>
        <w:rPr>
          <w:rFonts w:ascii="Arial" w:hAnsi="Arial" w:cs="Arial"/>
        </w:rPr>
      </w:pPr>
      <w:r w:rsidRPr="00D45A4D">
        <w:rPr>
          <w:rFonts w:cstheme="minorHAnsi"/>
        </w:rPr>
        <w:sym w:font="Wingdings" w:char="F0A8"/>
      </w:r>
      <w:r w:rsidRPr="003302F9">
        <w:rPr>
          <w:rFonts w:ascii="Arial" w:hAnsi="Arial" w:cs="Arial"/>
        </w:rPr>
        <w:t xml:space="preserve"> </w:t>
      </w:r>
      <w:r w:rsidR="00991ADC" w:rsidRPr="00991ADC">
        <w:rPr>
          <w:rFonts w:ascii="Arial" w:hAnsi="Arial" w:cs="Arial"/>
          <w:b/>
          <w:u w:val="single"/>
        </w:rPr>
        <w:t>Niveau 1</w:t>
      </w:r>
      <w:r w:rsidR="00991ADC">
        <w:rPr>
          <w:rFonts w:ascii="Arial" w:hAnsi="Arial" w:cs="Arial"/>
          <w:b/>
        </w:rPr>
        <w:t xml:space="preserve"> : </w:t>
      </w:r>
      <w:r w:rsidRPr="00327C5C">
        <w:rPr>
          <w:rFonts w:ascii="Arial" w:hAnsi="Arial" w:cs="Arial"/>
        </w:rPr>
        <w:t xml:space="preserve">Offre d’une diversité de services de soins médicaux spécialisés ou de pharmaciens </w:t>
      </w:r>
      <w:r w:rsidRPr="00F3235A">
        <w:rPr>
          <w:rFonts w:ascii="Arial" w:hAnsi="Arial" w:cs="Arial"/>
          <w:b/>
          <w:u w:val="single"/>
        </w:rPr>
        <w:t>ou</w:t>
      </w:r>
      <w:r w:rsidRPr="00991ADC">
        <w:rPr>
          <w:rFonts w:ascii="Arial" w:hAnsi="Arial" w:cs="Arial"/>
          <w:b/>
        </w:rPr>
        <w:t xml:space="preserve"> </w:t>
      </w:r>
      <w:r w:rsidRPr="00327C5C">
        <w:rPr>
          <w:rFonts w:ascii="Arial" w:hAnsi="Arial" w:cs="Arial"/>
        </w:rPr>
        <w:t>de soins paramédicaux assurée par les professionnels associés de la structure</w:t>
      </w:r>
      <w:r w:rsidR="00991ADC">
        <w:rPr>
          <w:rFonts w:ascii="Arial" w:hAnsi="Arial" w:cs="Arial"/>
        </w:rPr>
        <w:t>*</w:t>
      </w:r>
    </w:p>
    <w:p w:rsidR="00C340E5" w:rsidRDefault="00C340E5" w:rsidP="00C340E5">
      <w:pPr>
        <w:jc w:val="both"/>
        <w:rPr>
          <w:rFonts w:ascii="Arial" w:hAnsi="Arial" w:cs="Arial"/>
          <w:i/>
        </w:rPr>
      </w:pPr>
      <w:r>
        <w:rPr>
          <w:rFonts w:ascii="Arial" w:hAnsi="Arial" w:cs="Arial"/>
        </w:rPr>
        <w:t xml:space="preserve">* </w:t>
      </w:r>
      <w:r w:rsidRPr="00C340E5">
        <w:rPr>
          <w:rFonts w:ascii="Arial" w:hAnsi="Arial" w:cs="Arial"/>
          <w:i/>
        </w:rPr>
        <w:t xml:space="preserve">Présence parmi les associés de la structure </w:t>
      </w:r>
      <w:r w:rsidRPr="00991ADC">
        <w:rPr>
          <w:rFonts w:ascii="Arial" w:hAnsi="Arial" w:cs="Arial"/>
          <w:i/>
        </w:rPr>
        <w:t>(</w:t>
      </w:r>
      <w:r w:rsidR="00991ADC" w:rsidRPr="00991ADC">
        <w:rPr>
          <w:rFonts w:ascii="Arial" w:hAnsi="Arial" w:cs="Arial"/>
          <w:i/>
        </w:rPr>
        <w:t>SISA</w:t>
      </w:r>
      <w:r w:rsidRPr="00991ADC">
        <w:rPr>
          <w:rFonts w:ascii="Arial" w:hAnsi="Arial" w:cs="Arial"/>
          <w:i/>
        </w:rPr>
        <w:t>)</w:t>
      </w:r>
      <w:r w:rsidRPr="00C340E5">
        <w:rPr>
          <w:rFonts w:ascii="Arial" w:hAnsi="Arial" w:cs="Arial"/>
          <w:i/>
        </w:rPr>
        <w:t xml:space="preserve"> ou parmi les salariés du centre de santé d’au moins</w:t>
      </w:r>
      <w:r>
        <w:rPr>
          <w:rFonts w:ascii="Arial" w:hAnsi="Arial" w:cs="Arial"/>
          <w:i/>
        </w:rPr>
        <w:t> :</w:t>
      </w:r>
    </w:p>
    <w:p w:rsidR="00C340E5" w:rsidRPr="00C340E5" w:rsidRDefault="00C340E5" w:rsidP="00A24DFF">
      <w:pPr>
        <w:pStyle w:val="Paragraphedeliste"/>
        <w:numPr>
          <w:ilvl w:val="0"/>
          <w:numId w:val="9"/>
        </w:numPr>
        <w:jc w:val="both"/>
        <w:rPr>
          <w:rFonts w:ascii="Arial" w:hAnsi="Arial" w:cs="Arial"/>
          <w:i/>
        </w:rPr>
      </w:pPr>
      <w:r w:rsidRPr="00C340E5">
        <w:rPr>
          <w:rFonts w:ascii="Arial" w:hAnsi="Arial" w:cs="Arial"/>
          <w:i/>
        </w:rPr>
        <w:t>une profession médicale (</w:t>
      </w:r>
      <w:r w:rsidRPr="00991ADC">
        <w:rPr>
          <w:rFonts w:ascii="Arial" w:hAnsi="Arial" w:cs="Arial"/>
          <w:b/>
          <w:i/>
          <w:u w:val="single"/>
        </w:rPr>
        <w:t>hors médecine générale</w:t>
      </w:r>
      <w:r w:rsidR="008A5CFC">
        <w:rPr>
          <w:rFonts w:ascii="Arial" w:hAnsi="Arial" w:cs="Arial"/>
          <w:i/>
        </w:rPr>
        <w:t>)</w:t>
      </w:r>
      <w:r w:rsidRPr="00C340E5">
        <w:rPr>
          <w:rFonts w:ascii="Arial" w:hAnsi="Arial" w:cs="Arial"/>
          <w:i/>
        </w:rPr>
        <w:t xml:space="preserve"> ou </w:t>
      </w:r>
      <w:r w:rsidR="00991ADC">
        <w:rPr>
          <w:rFonts w:ascii="Arial" w:hAnsi="Arial" w:cs="Arial"/>
          <w:i/>
        </w:rPr>
        <w:t xml:space="preserve">un </w:t>
      </w:r>
      <w:r w:rsidRPr="00C340E5">
        <w:rPr>
          <w:rFonts w:ascii="Arial" w:hAnsi="Arial" w:cs="Arial"/>
          <w:i/>
        </w:rPr>
        <w:t xml:space="preserve">pharmacien d’officine </w:t>
      </w:r>
    </w:p>
    <w:p w:rsidR="00C340E5" w:rsidRPr="00C340E5" w:rsidRDefault="00C340E5" w:rsidP="00A24DFF">
      <w:pPr>
        <w:pStyle w:val="Paragraphedeliste"/>
        <w:numPr>
          <w:ilvl w:val="0"/>
          <w:numId w:val="9"/>
        </w:numPr>
        <w:spacing w:after="0"/>
        <w:jc w:val="both"/>
        <w:rPr>
          <w:rFonts w:ascii="Arial" w:hAnsi="Arial" w:cs="Arial"/>
          <w:i/>
        </w:rPr>
      </w:pPr>
      <w:r w:rsidRPr="00C340E5">
        <w:rPr>
          <w:rFonts w:ascii="Arial" w:hAnsi="Arial" w:cs="Arial"/>
          <w:b/>
          <w:i/>
          <w:u w:val="single"/>
        </w:rPr>
        <w:t>ou</w:t>
      </w:r>
      <w:r w:rsidRPr="00C340E5">
        <w:rPr>
          <w:rFonts w:ascii="Arial" w:hAnsi="Arial" w:cs="Arial"/>
          <w:i/>
        </w:rPr>
        <w:t xml:space="preserve"> 3 professions paramédicales différentes.</w:t>
      </w:r>
    </w:p>
    <w:p w:rsidR="00C340E5" w:rsidRDefault="00C340E5" w:rsidP="00C340E5">
      <w:pPr>
        <w:spacing w:after="0"/>
        <w:jc w:val="both"/>
        <w:rPr>
          <w:rFonts w:cstheme="minorHAnsi"/>
        </w:rPr>
      </w:pPr>
    </w:p>
    <w:p w:rsidR="00991ADC" w:rsidRDefault="00991ADC" w:rsidP="00C340E5">
      <w:pPr>
        <w:spacing w:after="0"/>
        <w:jc w:val="both"/>
        <w:rPr>
          <w:rFonts w:cstheme="minorHAnsi"/>
        </w:rPr>
      </w:pPr>
    </w:p>
    <w:p w:rsidR="00C340E5" w:rsidRDefault="00C340E5" w:rsidP="00C340E5">
      <w:pPr>
        <w:jc w:val="both"/>
        <w:rPr>
          <w:rFonts w:ascii="Arial" w:hAnsi="Arial" w:cs="Arial"/>
        </w:rPr>
      </w:pPr>
      <w:r w:rsidRPr="00D45A4D">
        <w:rPr>
          <w:rFonts w:cstheme="minorHAnsi"/>
        </w:rPr>
        <w:sym w:font="Wingdings" w:char="F0A8"/>
      </w:r>
      <w:r w:rsidRPr="003302F9">
        <w:rPr>
          <w:rFonts w:ascii="Arial" w:hAnsi="Arial" w:cs="Arial"/>
        </w:rPr>
        <w:t xml:space="preserve"> </w:t>
      </w:r>
      <w:r w:rsidR="00991ADC" w:rsidRPr="00991ADC">
        <w:rPr>
          <w:rFonts w:ascii="Arial" w:hAnsi="Arial" w:cs="Arial"/>
          <w:u w:val="single"/>
        </w:rPr>
        <w:t>N</w:t>
      </w:r>
      <w:r w:rsidR="00991ADC" w:rsidRPr="00991ADC">
        <w:rPr>
          <w:rFonts w:ascii="Arial" w:hAnsi="Arial" w:cs="Arial"/>
          <w:b/>
          <w:u w:val="single"/>
        </w:rPr>
        <w:t>iveau 2</w:t>
      </w:r>
      <w:r w:rsidR="00991ADC">
        <w:rPr>
          <w:rFonts w:ascii="Arial" w:hAnsi="Arial" w:cs="Arial"/>
          <w:b/>
        </w:rPr>
        <w:t xml:space="preserve"> : </w:t>
      </w:r>
      <w:r w:rsidRPr="00327C5C">
        <w:rPr>
          <w:rFonts w:ascii="Arial" w:hAnsi="Arial" w:cs="Arial"/>
        </w:rPr>
        <w:t xml:space="preserve">Offre d’une diversité de services de soins médicaux spécialisés ou de pharmaciens </w:t>
      </w:r>
      <w:r w:rsidRPr="00F3235A">
        <w:rPr>
          <w:rFonts w:ascii="Arial" w:hAnsi="Arial" w:cs="Arial"/>
          <w:b/>
          <w:u w:val="single"/>
        </w:rPr>
        <w:t>et</w:t>
      </w:r>
      <w:r w:rsidRPr="00327C5C">
        <w:rPr>
          <w:rFonts w:ascii="Arial" w:hAnsi="Arial" w:cs="Arial"/>
        </w:rPr>
        <w:t xml:space="preserve"> de soins paramédicaux assurée par les professionnels associés de la structure</w:t>
      </w:r>
      <w:r>
        <w:rPr>
          <w:rFonts w:ascii="Arial" w:hAnsi="Arial" w:cs="Arial"/>
          <w:b/>
        </w:rPr>
        <w:t>*</w:t>
      </w:r>
    </w:p>
    <w:p w:rsidR="00C340E5" w:rsidRDefault="00C340E5" w:rsidP="00C340E5">
      <w:pPr>
        <w:jc w:val="both"/>
        <w:rPr>
          <w:rFonts w:ascii="Arial" w:hAnsi="Arial" w:cs="Arial"/>
          <w:i/>
        </w:rPr>
      </w:pPr>
      <w:r>
        <w:rPr>
          <w:rFonts w:ascii="Arial" w:hAnsi="Arial" w:cs="Arial"/>
        </w:rPr>
        <w:t xml:space="preserve">* </w:t>
      </w:r>
      <w:r w:rsidRPr="00C340E5">
        <w:rPr>
          <w:rFonts w:ascii="Arial" w:hAnsi="Arial" w:cs="Arial"/>
          <w:i/>
        </w:rPr>
        <w:t>Présence parmi les associés de la structure (</w:t>
      </w:r>
      <w:r w:rsidR="00991ADC">
        <w:rPr>
          <w:rFonts w:ascii="Arial" w:hAnsi="Arial" w:cs="Arial"/>
          <w:i/>
        </w:rPr>
        <w:t xml:space="preserve">SISA) </w:t>
      </w:r>
      <w:r w:rsidRPr="00C340E5">
        <w:rPr>
          <w:rFonts w:ascii="Arial" w:hAnsi="Arial" w:cs="Arial"/>
          <w:i/>
        </w:rPr>
        <w:t>ou parmi les salariés du centre de santé d’au moins</w:t>
      </w:r>
      <w:r>
        <w:rPr>
          <w:rFonts w:ascii="Arial" w:hAnsi="Arial" w:cs="Arial"/>
          <w:i/>
        </w:rPr>
        <w:t xml:space="preserve"> : </w:t>
      </w:r>
    </w:p>
    <w:p w:rsidR="00C340E5" w:rsidRDefault="00C340E5" w:rsidP="00FB4C0E">
      <w:pPr>
        <w:pStyle w:val="Paragraphedeliste"/>
        <w:numPr>
          <w:ilvl w:val="0"/>
          <w:numId w:val="9"/>
        </w:numPr>
        <w:jc w:val="both"/>
        <w:rPr>
          <w:rFonts w:ascii="Arial" w:hAnsi="Arial" w:cs="Arial"/>
          <w:i/>
        </w:rPr>
      </w:pPr>
      <w:r w:rsidRPr="00C340E5">
        <w:rPr>
          <w:rFonts w:ascii="Arial" w:hAnsi="Arial" w:cs="Arial"/>
          <w:i/>
        </w:rPr>
        <w:t xml:space="preserve">une profession médicale </w:t>
      </w:r>
      <w:r w:rsidR="00FB4C0E" w:rsidRPr="00FB4C0E">
        <w:rPr>
          <w:rFonts w:ascii="Arial" w:hAnsi="Arial" w:cs="Arial"/>
          <w:i/>
        </w:rPr>
        <w:t>(</w:t>
      </w:r>
      <w:r w:rsidR="00FB4C0E" w:rsidRPr="00991ADC">
        <w:rPr>
          <w:rFonts w:ascii="Arial" w:hAnsi="Arial" w:cs="Arial"/>
          <w:b/>
          <w:i/>
          <w:u w:val="single"/>
        </w:rPr>
        <w:t>hors médecine générale</w:t>
      </w:r>
      <w:r w:rsidR="00FB4C0E" w:rsidRPr="00FB4C0E">
        <w:rPr>
          <w:rFonts w:ascii="Arial" w:hAnsi="Arial" w:cs="Arial"/>
          <w:i/>
        </w:rPr>
        <w:t xml:space="preserve">) </w:t>
      </w:r>
      <w:r w:rsidRPr="00C340E5">
        <w:rPr>
          <w:rFonts w:ascii="Arial" w:hAnsi="Arial" w:cs="Arial"/>
          <w:i/>
        </w:rPr>
        <w:t xml:space="preserve">ou </w:t>
      </w:r>
      <w:r w:rsidR="00991ADC">
        <w:rPr>
          <w:rFonts w:ascii="Arial" w:hAnsi="Arial" w:cs="Arial"/>
          <w:i/>
        </w:rPr>
        <w:t xml:space="preserve">un </w:t>
      </w:r>
      <w:r w:rsidRPr="00C340E5">
        <w:rPr>
          <w:rFonts w:ascii="Arial" w:hAnsi="Arial" w:cs="Arial"/>
          <w:i/>
        </w:rPr>
        <w:t xml:space="preserve">pharmacien d’officine </w:t>
      </w:r>
    </w:p>
    <w:p w:rsidR="00C340E5" w:rsidRPr="00C340E5" w:rsidRDefault="00C340E5" w:rsidP="00A24DFF">
      <w:pPr>
        <w:pStyle w:val="Paragraphedeliste"/>
        <w:numPr>
          <w:ilvl w:val="0"/>
          <w:numId w:val="9"/>
        </w:numPr>
        <w:jc w:val="both"/>
        <w:rPr>
          <w:rFonts w:ascii="Arial" w:hAnsi="Arial" w:cs="Arial"/>
          <w:i/>
        </w:rPr>
      </w:pPr>
      <w:r w:rsidRPr="00C340E5">
        <w:rPr>
          <w:rFonts w:ascii="Arial" w:hAnsi="Arial" w:cs="Arial"/>
          <w:b/>
          <w:i/>
          <w:u w:val="single"/>
        </w:rPr>
        <w:t>et</w:t>
      </w:r>
      <w:r w:rsidRPr="00C340E5">
        <w:rPr>
          <w:rFonts w:ascii="Arial" w:hAnsi="Arial" w:cs="Arial"/>
          <w:i/>
        </w:rPr>
        <w:t xml:space="preserve"> de 3 professions paramédicales différentes.</w:t>
      </w:r>
    </w:p>
    <w:p w:rsidR="00991ADC" w:rsidRDefault="00991ADC" w:rsidP="00085FD5">
      <w:pPr>
        <w:spacing w:after="0"/>
        <w:jc w:val="both"/>
        <w:rPr>
          <w:rFonts w:ascii="Arial" w:hAnsi="Arial" w:cs="Arial"/>
        </w:rPr>
      </w:pPr>
    </w:p>
    <w:p w:rsidR="00085FD5" w:rsidRDefault="00C340E5" w:rsidP="00085FD5">
      <w:pPr>
        <w:spacing w:after="0"/>
        <w:jc w:val="both"/>
        <w:rPr>
          <w:rFonts w:ascii="Arial" w:hAnsi="Arial" w:cs="Arial"/>
        </w:rPr>
      </w:pPr>
      <w:r w:rsidRPr="00DD7D8C">
        <w:rPr>
          <w:rFonts w:ascii="Arial" w:hAnsi="Arial" w:cs="Arial"/>
        </w:rPr>
        <w:t>Les professions prises en compte dans ces indicateurs sont celles visées dans la 4</w:t>
      </w:r>
      <w:r w:rsidRPr="00085FD5">
        <w:rPr>
          <w:rFonts w:ascii="Arial" w:hAnsi="Arial" w:cs="Arial"/>
          <w:vertAlign w:val="superscript"/>
        </w:rPr>
        <w:t>ème</w:t>
      </w:r>
      <w:r w:rsidR="00085FD5">
        <w:rPr>
          <w:rFonts w:ascii="Arial" w:hAnsi="Arial" w:cs="Arial"/>
        </w:rPr>
        <w:t xml:space="preserve"> </w:t>
      </w:r>
      <w:r w:rsidRPr="00DD7D8C">
        <w:rPr>
          <w:rFonts w:ascii="Arial" w:hAnsi="Arial" w:cs="Arial"/>
        </w:rPr>
        <w:t>partie du code de la santé publique et reconnues comme profession</w:t>
      </w:r>
      <w:r w:rsidR="00085FD5">
        <w:rPr>
          <w:rFonts w:ascii="Arial" w:hAnsi="Arial" w:cs="Arial"/>
        </w:rPr>
        <w:t>s</w:t>
      </w:r>
      <w:r w:rsidRPr="00DD7D8C">
        <w:rPr>
          <w:rFonts w:ascii="Arial" w:hAnsi="Arial" w:cs="Arial"/>
        </w:rPr>
        <w:t xml:space="preserve"> de santé</w:t>
      </w:r>
      <w:r w:rsidR="00085FD5">
        <w:rPr>
          <w:rFonts w:ascii="Arial" w:hAnsi="Arial" w:cs="Arial"/>
        </w:rPr>
        <w:t xml:space="preserve">. </w:t>
      </w:r>
    </w:p>
    <w:p w:rsidR="005544AE" w:rsidRPr="00DD7D8C" w:rsidRDefault="005544AE" w:rsidP="00085FD5">
      <w:pPr>
        <w:spacing w:after="0"/>
        <w:jc w:val="both"/>
        <w:rPr>
          <w:rFonts w:ascii="Arial" w:hAnsi="Arial" w:cs="Arial"/>
        </w:rPr>
      </w:pPr>
    </w:p>
    <w:p w:rsidR="00C340E5" w:rsidRPr="00DC180F" w:rsidRDefault="00DC180F" w:rsidP="00DC180F">
      <w:pPr>
        <w:spacing w:after="0"/>
        <w:jc w:val="both"/>
        <w:rPr>
          <w:rFonts w:ascii="Arial" w:hAnsi="Arial" w:cs="Arial"/>
        </w:rPr>
      </w:pPr>
      <w:r>
        <w:rPr>
          <w:rFonts w:ascii="Arial" w:hAnsi="Arial" w:cs="Arial"/>
        </w:rPr>
        <w:sym w:font="Wingdings" w:char="F0E8"/>
      </w:r>
      <w:r>
        <w:rPr>
          <w:rFonts w:ascii="Arial" w:hAnsi="Arial" w:cs="Arial"/>
        </w:rPr>
        <w:t xml:space="preserve"> </w:t>
      </w:r>
      <w:r w:rsidRPr="00DC180F">
        <w:rPr>
          <w:rFonts w:ascii="Arial" w:hAnsi="Arial" w:cs="Arial"/>
        </w:rPr>
        <w:t xml:space="preserve">La liste </w:t>
      </w:r>
      <w:r>
        <w:rPr>
          <w:rFonts w:ascii="Arial" w:hAnsi="Arial" w:cs="Arial"/>
        </w:rPr>
        <w:t xml:space="preserve">actualisée </w:t>
      </w:r>
      <w:r w:rsidRPr="00DC180F">
        <w:rPr>
          <w:rFonts w:ascii="Arial" w:hAnsi="Arial" w:cs="Arial"/>
        </w:rPr>
        <w:t xml:space="preserve">des professionnels de santé associés de la structure </w:t>
      </w:r>
      <w:r w:rsidR="00991ADC">
        <w:rPr>
          <w:rFonts w:ascii="Arial" w:hAnsi="Arial" w:cs="Arial"/>
        </w:rPr>
        <w:t>d</w:t>
      </w:r>
      <w:r>
        <w:rPr>
          <w:rFonts w:ascii="Arial" w:hAnsi="Arial" w:cs="Arial"/>
        </w:rPr>
        <w:t>evra être t</w:t>
      </w:r>
      <w:r w:rsidR="00C340E5" w:rsidRPr="00DC180F">
        <w:rPr>
          <w:rFonts w:ascii="Arial" w:hAnsi="Arial" w:cs="Arial"/>
        </w:rPr>
        <w:t>ransmis</w:t>
      </w:r>
      <w:r w:rsidR="00D34995">
        <w:rPr>
          <w:rFonts w:ascii="Arial" w:hAnsi="Arial" w:cs="Arial"/>
        </w:rPr>
        <w:t>e annuellement à l’Assurance Maladie</w:t>
      </w:r>
      <w:r>
        <w:rPr>
          <w:rFonts w:ascii="Arial" w:hAnsi="Arial" w:cs="Arial"/>
        </w:rPr>
        <w:t>, au</w:t>
      </w:r>
      <w:r w:rsidR="00D34995">
        <w:rPr>
          <w:rFonts w:ascii="Arial" w:hAnsi="Arial" w:cs="Arial"/>
        </w:rPr>
        <w:t xml:space="preserve"> plus tard le</w:t>
      </w:r>
      <w:r>
        <w:rPr>
          <w:rFonts w:ascii="Arial" w:hAnsi="Arial" w:cs="Arial"/>
        </w:rPr>
        <w:t xml:space="preserve"> </w:t>
      </w:r>
      <w:r w:rsidRPr="00DC180F">
        <w:rPr>
          <w:rFonts w:ascii="Arial" w:hAnsi="Arial" w:cs="Arial"/>
        </w:rPr>
        <w:t>3</w:t>
      </w:r>
      <w:r w:rsidR="00D34995">
        <w:rPr>
          <w:rFonts w:ascii="Arial" w:hAnsi="Arial" w:cs="Arial"/>
        </w:rPr>
        <w:t>1 janvier</w:t>
      </w:r>
      <w:r>
        <w:rPr>
          <w:rFonts w:ascii="Arial" w:hAnsi="Arial" w:cs="Arial"/>
          <w:b/>
        </w:rPr>
        <w:t>,</w:t>
      </w:r>
      <w:r w:rsidR="00C340E5" w:rsidRPr="00DC180F">
        <w:rPr>
          <w:rFonts w:ascii="Arial" w:hAnsi="Arial" w:cs="Arial"/>
        </w:rPr>
        <w:t xml:space="preserve"> avec pour chaque professionnel les informations suivantes : nom, prénom, numéro A</w:t>
      </w:r>
      <w:r w:rsidR="007358DA">
        <w:rPr>
          <w:rFonts w:ascii="Arial" w:hAnsi="Arial" w:cs="Arial"/>
        </w:rPr>
        <w:t xml:space="preserve">ssurance </w:t>
      </w:r>
      <w:r w:rsidR="00C340E5" w:rsidRPr="00DC180F">
        <w:rPr>
          <w:rFonts w:ascii="Arial" w:hAnsi="Arial" w:cs="Arial"/>
        </w:rPr>
        <w:t>M</w:t>
      </w:r>
      <w:r w:rsidR="007358DA">
        <w:rPr>
          <w:rFonts w:ascii="Arial" w:hAnsi="Arial" w:cs="Arial"/>
        </w:rPr>
        <w:t>aladie</w:t>
      </w:r>
      <w:r w:rsidR="00C340E5" w:rsidRPr="00DC180F">
        <w:rPr>
          <w:rFonts w:ascii="Arial" w:hAnsi="Arial" w:cs="Arial"/>
        </w:rPr>
        <w:t xml:space="preserve">, numéro RPPS, profession ou spécialité médicale.  </w:t>
      </w:r>
    </w:p>
    <w:p w:rsidR="007358DA" w:rsidRDefault="007358DA" w:rsidP="00DC180F">
      <w:pPr>
        <w:spacing w:after="0"/>
        <w:jc w:val="both"/>
        <w:rPr>
          <w:rFonts w:ascii="Arial" w:hAnsi="Arial" w:cs="Arial"/>
        </w:rPr>
      </w:pPr>
    </w:p>
    <w:p w:rsidR="00A427BD" w:rsidRP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sz w:val="8"/>
          <w:szCs w:val="8"/>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Commentaires libres (facultatif) :</w:t>
      </w: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7358DA" w:rsidRDefault="007358DA"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7358DA" w:rsidRDefault="007358DA"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DC180F" w:rsidRDefault="00DC180F" w:rsidP="00A24DFF">
      <w:pPr>
        <w:pStyle w:val="Paragraphedeliste"/>
        <w:numPr>
          <w:ilvl w:val="0"/>
          <w:numId w:val="8"/>
        </w:numPr>
        <w:spacing w:after="0"/>
        <w:jc w:val="both"/>
        <w:rPr>
          <w:rFonts w:ascii="Arial" w:hAnsi="Arial" w:cs="Arial"/>
          <w:b/>
          <w:sz w:val="20"/>
        </w:rPr>
      </w:pPr>
      <w:r>
        <w:rPr>
          <w:rFonts w:ascii="Arial" w:hAnsi="Arial" w:cs="Arial"/>
          <w:b/>
          <w:sz w:val="20"/>
        </w:rPr>
        <w:lastRenderedPageBreak/>
        <w:t>Consultations de professionnels extérieurs à la structure</w:t>
      </w:r>
    </w:p>
    <w:p w:rsidR="00DC180F" w:rsidRDefault="00DC180F" w:rsidP="00DC180F">
      <w:pPr>
        <w:spacing w:after="0"/>
        <w:jc w:val="both"/>
        <w:rPr>
          <w:rFonts w:ascii="Arial" w:hAnsi="Arial" w:cs="Arial"/>
        </w:rPr>
      </w:pPr>
    </w:p>
    <w:p w:rsidR="00C340E5" w:rsidRDefault="00C340E5" w:rsidP="00C340E5">
      <w:pPr>
        <w:jc w:val="both"/>
        <w:rPr>
          <w:rFonts w:ascii="Arial" w:hAnsi="Arial" w:cs="Arial"/>
        </w:rPr>
      </w:pPr>
      <w:r w:rsidRPr="00D45A4D">
        <w:rPr>
          <w:rFonts w:cstheme="minorHAnsi"/>
        </w:rPr>
        <w:sym w:font="Wingdings" w:char="F0A8"/>
      </w:r>
      <w:r w:rsidRPr="003302F9">
        <w:rPr>
          <w:rFonts w:ascii="Arial" w:hAnsi="Arial" w:cs="Arial"/>
        </w:rPr>
        <w:t xml:space="preserve"> </w:t>
      </w:r>
      <w:r w:rsidR="007358DA">
        <w:rPr>
          <w:rFonts w:ascii="Arial" w:hAnsi="Arial" w:cs="Arial"/>
          <w:b/>
        </w:rPr>
        <w:t>N</w:t>
      </w:r>
      <w:r w:rsidR="007358DA" w:rsidRPr="000A1CB1">
        <w:rPr>
          <w:rFonts w:ascii="Arial" w:hAnsi="Arial" w:cs="Arial"/>
          <w:b/>
        </w:rPr>
        <w:t>iveau 1</w:t>
      </w:r>
      <w:r w:rsidR="007358DA">
        <w:rPr>
          <w:rFonts w:ascii="Arial" w:hAnsi="Arial" w:cs="Arial"/>
          <w:b/>
        </w:rPr>
        <w:t xml:space="preserve"> : </w:t>
      </w:r>
      <w:r w:rsidRPr="00327C5C">
        <w:rPr>
          <w:rFonts w:ascii="Arial" w:hAnsi="Arial" w:cs="Arial"/>
        </w:rPr>
        <w:t>Consultations de spécialistes de second recours ou accès à sage-femme ou chirurgien-dentiste ou pharmacien extérieurs à la structure</w:t>
      </w:r>
      <w:r w:rsidR="00DC180F">
        <w:rPr>
          <w:rFonts w:ascii="Arial" w:hAnsi="Arial" w:cs="Arial"/>
          <w:b/>
        </w:rPr>
        <w:t>*</w:t>
      </w:r>
    </w:p>
    <w:p w:rsidR="00C340E5" w:rsidRDefault="00DC180F" w:rsidP="00C340E5">
      <w:pPr>
        <w:jc w:val="both"/>
        <w:rPr>
          <w:rFonts w:ascii="Arial" w:hAnsi="Arial" w:cs="Arial"/>
          <w:i/>
        </w:rPr>
      </w:pPr>
      <w:r>
        <w:rPr>
          <w:rFonts w:ascii="Arial" w:hAnsi="Arial" w:cs="Arial"/>
        </w:rPr>
        <w:t xml:space="preserve">* </w:t>
      </w:r>
      <w:r w:rsidR="00C340E5" w:rsidRPr="00DC180F">
        <w:rPr>
          <w:rFonts w:ascii="Arial" w:hAnsi="Arial" w:cs="Arial"/>
          <w:i/>
        </w:rPr>
        <w:t xml:space="preserve">Organisation de consultations de second recours (spécialités médicales hors médecine générale) ou sages-femmes ou chirurgiens-dentistes ou pharmaciens d’officine par des professionnels extérieurs à la structure, représentant </w:t>
      </w:r>
      <w:r w:rsidR="00C340E5" w:rsidRPr="007358DA">
        <w:rPr>
          <w:rFonts w:ascii="Arial" w:hAnsi="Arial" w:cs="Arial"/>
          <w:b/>
          <w:i/>
        </w:rPr>
        <w:t>en moyenne 2 jours par mois</w:t>
      </w:r>
      <w:r w:rsidR="00C340E5" w:rsidRPr="00DC180F">
        <w:rPr>
          <w:rFonts w:ascii="Arial" w:hAnsi="Arial" w:cs="Arial"/>
          <w:i/>
        </w:rPr>
        <w:t>.</w:t>
      </w:r>
    </w:p>
    <w:p w:rsidR="007358DA" w:rsidRDefault="007358DA" w:rsidP="00C340E5">
      <w:pPr>
        <w:jc w:val="both"/>
        <w:rPr>
          <w:rFonts w:ascii="Arial" w:hAnsi="Arial" w:cs="Arial"/>
        </w:rPr>
      </w:pPr>
    </w:p>
    <w:p w:rsidR="00C340E5" w:rsidRDefault="00C340E5" w:rsidP="00C340E5">
      <w:pPr>
        <w:jc w:val="both"/>
        <w:rPr>
          <w:rFonts w:ascii="Arial" w:hAnsi="Arial" w:cs="Arial"/>
        </w:rPr>
      </w:pPr>
      <w:r w:rsidRPr="00D45A4D">
        <w:rPr>
          <w:rFonts w:cstheme="minorHAnsi"/>
        </w:rPr>
        <w:sym w:font="Wingdings" w:char="F0A8"/>
      </w:r>
      <w:r w:rsidRPr="003302F9">
        <w:rPr>
          <w:rFonts w:ascii="Arial" w:hAnsi="Arial" w:cs="Arial"/>
        </w:rPr>
        <w:t xml:space="preserve"> </w:t>
      </w:r>
      <w:r w:rsidR="007358DA">
        <w:rPr>
          <w:rFonts w:ascii="Arial" w:hAnsi="Arial" w:cs="Arial"/>
          <w:b/>
        </w:rPr>
        <w:t>N</w:t>
      </w:r>
      <w:r w:rsidR="007358DA" w:rsidRPr="000A1CB1">
        <w:rPr>
          <w:rFonts w:ascii="Arial" w:hAnsi="Arial" w:cs="Arial"/>
          <w:b/>
        </w:rPr>
        <w:t>iveau 2</w:t>
      </w:r>
      <w:r w:rsidR="007358DA">
        <w:rPr>
          <w:rFonts w:ascii="Arial" w:hAnsi="Arial" w:cs="Arial"/>
          <w:b/>
        </w:rPr>
        <w:t xml:space="preserve"> : </w:t>
      </w:r>
      <w:r w:rsidRPr="00327C5C">
        <w:rPr>
          <w:rFonts w:ascii="Arial" w:hAnsi="Arial" w:cs="Arial"/>
        </w:rPr>
        <w:t>Consultations de spécialistes de second recours ou accès à sage-femme ou chirurgien-dentiste ou pharmacien extérieurs à la structure</w:t>
      </w:r>
      <w:r w:rsidR="00DC180F">
        <w:rPr>
          <w:rFonts w:ascii="Arial" w:hAnsi="Arial" w:cs="Arial"/>
          <w:b/>
        </w:rPr>
        <w:t>*</w:t>
      </w:r>
    </w:p>
    <w:p w:rsidR="00C340E5" w:rsidRDefault="00DC180F" w:rsidP="00DC180F">
      <w:pPr>
        <w:spacing w:after="0"/>
        <w:jc w:val="both"/>
        <w:rPr>
          <w:rFonts w:ascii="Arial" w:hAnsi="Arial" w:cs="Arial"/>
          <w:i/>
        </w:rPr>
      </w:pPr>
      <w:r>
        <w:rPr>
          <w:rFonts w:ascii="Arial" w:hAnsi="Arial" w:cs="Arial"/>
        </w:rPr>
        <w:t xml:space="preserve">* </w:t>
      </w:r>
      <w:r w:rsidR="00C340E5" w:rsidRPr="00DC180F">
        <w:rPr>
          <w:rFonts w:ascii="Arial" w:hAnsi="Arial" w:cs="Arial"/>
          <w:i/>
        </w:rPr>
        <w:t xml:space="preserve">Organisation de consultations de second recours (spécialités médicales hors médecine générale) ou sages-femmes ou chirurgiens-dentistes ou pharmaciens d’officine par des professionnels extérieurs à la structure représentant en moyenne </w:t>
      </w:r>
      <w:r w:rsidR="00C340E5" w:rsidRPr="007358DA">
        <w:rPr>
          <w:rFonts w:ascii="Arial" w:hAnsi="Arial" w:cs="Arial"/>
          <w:b/>
          <w:i/>
        </w:rPr>
        <w:t>au minimum 2,5 jours par semaine</w:t>
      </w:r>
      <w:r w:rsidR="00C340E5" w:rsidRPr="00DC180F">
        <w:rPr>
          <w:rFonts w:ascii="Arial" w:hAnsi="Arial" w:cs="Arial"/>
          <w:i/>
        </w:rPr>
        <w:t xml:space="preserve"> (soit 0,5 équivalent temps plein).</w:t>
      </w:r>
    </w:p>
    <w:p w:rsidR="00DC180F" w:rsidRDefault="00DC180F" w:rsidP="00224B6C">
      <w:pPr>
        <w:spacing w:after="0"/>
        <w:jc w:val="both"/>
        <w:rPr>
          <w:rFonts w:ascii="Arial" w:hAnsi="Arial" w:cs="Arial"/>
          <w:i/>
        </w:rPr>
      </w:pPr>
    </w:p>
    <w:p w:rsidR="00224B6C" w:rsidRPr="00224B6C" w:rsidRDefault="00DC180F" w:rsidP="00DC180F">
      <w:pPr>
        <w:jc w:val="both"/>
        <w:rPr>
          <w:rFonts w:ascii="Arial" w:hAnsi="Arial" w:cs="Arial"/>
        </w:rPr>
      </w:pPr>
      <w:r w:rsidRPr="00224B6C">
        <w:rPr>
          <w:rFonts w:ascii="Arial" w:hAnsi="Arial" w:cs="Arial"/>
        </w:rPr>
        <w:sym w:font="Wingdings" w:char="F0E8"/>
      </w:r>
      <w:r w:rsidR="00224B6C">
        <w:rPr>
          <w:rFonts w:ascii="Arial" w:hAnsi="Arial" w:cs="Arial"/>
        </w:rPr>
        <w:t xml:space="preserve"> </w:t>
      </w:r>
      <w:r w:rsidRPr="00224B6C">
        <w:rPr>
          <w:rFonts w:ascii="Arial" w:hAnsi="Arial" w:cs="Arial"/>
        </w:rPr>
        <w:t xml:space="preserve">La liste actualisée des professionnels ayant réalisé des vacations au sein de la structure au cours de l’année écoulée </w:t>
      </w:r>
      <w:r w:rsidR="00224B6C" w:rsidRPr="00224B6C">
        <w:rPr>
          <w:rFonts w:ascii="Arial" w:hAnsi="Arial" w:cs="Arial"/>
        </w:rPr>
        <w:t xml:space="preserve">devra être transmise à </w:t>
      </w:r>
      <w:r w:rsidR="00D34995">
        <w:rPr>
          <w:rFonts w:ascii="Arial" w:hAnsi="Arial" w:cs="Arial"/>
        </w:rPr>
        <w:t xml:space="preserve">l’Assurance Maladie au plus tard le </w:t>
      </w:r>
      <w:r w:rsidR="00D34995" w:rsidRPr="00DC180F">
        <w:rPr>
          <w:rFonts w:ascii="Arial" w:hAnsi="Arial" w:cs="Arial"/>
        </w:rPr>
        <w:t>3</w:t>
      </w:r>
      <w:r w:rsidR="00D34995">
        <w:rPr>
          <w:rFonts w:ascii="Arial" w:hAnsi="Arial" w:cs="Arial"/>
        </w:rPr>
        <w:t>1 janvier</w:t>
      </w:r>
      <w:r w:rsidR="00224B6C" w:rsidRPr="00224B6C">
        <w:rPr>
          <w:rFonts w:ascii="Arial" w:hAnsi="Arial" w:cs="Arial"/>
        </w:rPr>
        <w:t xml:space="preserve">, en </w:t>
      </w:r>
      <w:r w:rsidRPr="00224B6C">
        <w:rPr>
          <w:rFonts w:ascii="Arial" w:hAnsi="Arial" w:cs="Arial"/>
        </w:rPr>
        <w:t>précisant pour chaque professionnel les informations suivantes : nom, prénom, numéro A</w:t>
      </w:r>
      <w:r w:rsidR="007358DA">
        <w:rPr>
          <w:rFonts w:ascii="Arial" w:hAnsi="Arial" w:cs="Arial"/>
        </w:rPr>
        <w:t xml:space="preserve">ssurance </w:t>
      </w:r>
      <w:r w:rsidRPr="00224B6C">
        <w:rPr>
          <w:rFonts w:ascii="Arial" w:hAnsi="Arial" w:cs="Arial"/>
        </w:rPr>
        <w:t>M</w:t>
      </w:r>
      <w:r w:rsidR="007358DA">
        <w:rPr>
          <w:rFonts w:ascii="Arial" w:hAnsi="Arial" w:cs="Arial"/>
        </w:rPr>
        <w:t>aladie</w:t>
      </w:r>
      <w:r w:rsidRPr="00224B6C">
        <w:rPr>
          <w:rFonts w:ascii="Arial" w:hAnsi="Arial" w:cs="Arial"/>
        </w:rPr>
        <w:t>, numéro RPPS, profession médicale ou spécialité médicale, temps moyen hebdomadaire de présence au sein de la structure</w:t>
      </w:r>
      <w:r w:rsidR="00224B6C" w:rsidRPr="00224B6C">
        <w:rPr>
          <w:rFonts w:ascii="Arial" w:hAnsi="Arial" w:cs="Arial"/>
        </w:rPr>
        <w:t>.</w:t>
      </w:r>
    </w:p>
    <w:p w:rsidR="00A427BD" w:rsidRP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sz w:val="8"/>
          <w:szCs w:val="8"/>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Commentaires libres (facultatif) :</w:t>
      </w: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8A5CFC" w:rsidRDefault="008A5CFC" w:rsidP="00A42800">
      <w:pPr>
        <w:pStyle w:val="Paragraphedeliste"/>
        <w:spacing w:after="0"/>
        <w:ind w:left="1068"/>
        <w:jc w:val="both"/>
        <w:rPr>
          <w:rFonts w:ascii="Arial" w:hAnsi="Arial" w:cs="Arial"/>
          <w:b/>
          <w:sz w:val="20"/>
        </w:rPr>
      </w:pPr>
    </w:p>
    <w:p w:rsidR="00DC180F" w:rsidRDefault="00DC180F" w:rsidP="00A24DFF">
      <w:pPr>
        <w:pStyle w:val="Paragraphedeliste"/>
        <w:numPr>
          <w:ilvl w:val="0"/>
          <w:numId w:val="8"/>
        </w:numPr>
        <w:spacing w:after="0"/>
        <w:jc w:val="both"/>
        <w:rPr>
          <w:rFonts w:ascii="Arial" w:hAnsi="Arial" w:cs="Arial"/>
          <w:b/>
          <w:sz w:val="20"/>
        </w:rPr>
      </w:pPr>
      <w:r>
        <w:rPr>
          <w:rFonts w:ascii="Arial" w:hAnsi="Arial" w:cs="Arial"/>
          <w:b/>
          <w:sz w:val="20"/>
        </w:rPr>
        <w:t>Accueil de médecins intervenant dans le cadre d’un CSTM</w:t>
      </w:r>
    </w:p>
    <w:p w:rsidR="00DC180F" w:rsidRDefault="00DC180F" w:rsidP="00DC180F">
      <w:pPr>
        <w:spacing w:after="0"/>
        <w:jc w:val="both"/>
        <w:rPr>
          <w:rFonts w:cstheme="minorHAnsi"/>
        </w:rPr>
      </w:pPr>
    </w:p>
    <w:p w:rsidR="00C340E5" w:rsidRDefault="00C340E5" w:rsidP="00C340E5">
      <w:pPr>
        <w:jc w:val="both"/>
        <w:rPr>
          <w:rFonts w:ascii="Arial" w:hAnsi="Arial" w:cs="Arial"/>
        </w:rPr>
      </w:pPr>
      <w:r w:rsidRPr="00D45A4D">
        <w:rPr>
          <w:rFonts w:cstheme="minorHAnsi"/>
        </w:rPr>
        <w:sym w:font="Wingdings" w:char="F0A8"/>
      </w:r>
      <w:r>
        <w:rPr>
          <w:rFonts w:cstheme="minorHAnsi"/>
        </w:rPr>
        <w:t xml:space="preserve"> </w:t>
      </w:r>
      <w:r w:rsidRPr="00442901">
        <w:rPr>
          <w:rFonts w:ascii="Arial" w:hAnsi="Arial" w:cs="Arial"/>
        </w:rPr>
        <w:t>Accueil de médecins intervenant dans la structure dans le cadre d’un</w:t>
      </w:r>
      <w:r w:rsidR="00DC180F">
        <w:rPr>
          <w:rFonts w:ascii="Arial" w:hAnsi="Arial" w:cs="Arial"/>
        </w:rPr>
        <w:t xml:space="preserve"> contrat solidarité territoriale médecin</w:t>
      </w:r>
      <w:r w:rsidRPr="00442901">
        <w:rPr>
          <w:rFonts w:ascii="Arial" w:hAnsi="Arial" w:cs="Arial"/>
        </w:rPr>
        <w:t xml:space="preserve"> </w:t>
      </w:r>
      <w:r w:rsidR="00DC180F">
        <w:rPr>
          <w:rFonts w:ascii="Arial" w:hAnsi="Arial" w:cs="Arial"/>
        </w:rPr>
        <w:t>(</w:t>
      </w:r>
      <w:r w:rsidRPr="00442901">
        <w:rPr>
          <w:rFonts w:ascii="Arial" w:hAnsi="Arial" w:cs="Arial"/>
        </w:rPr>
        <w:t>CSTM</w:t>
      </w:r>
      <w:r w:rsidR="00DC180F">
        <w:rPr>
          <w:rFonts w:ascii="Arial" w:hAnsi="Arial" w:cs="Arial"/>
        </w:rPr>
        <w:t>)</w:t>
      </w:r>
      <w:r w:rsidR="00CC1C13">
        <w:rPr>
          <w:rFonts w:ascii="Arial" w:hAnsi="Arial" w:cs="Arial"/>
        </w:rPr>
        <w:t>*</w:t>
      </w:r>
    </w:p>
    <w:p w:rsidR="00CC1C13" w:rsidRPr="00CC1C13" w:rsidRDefault="00CC1C13" w:rsidP="00CC1C13">
      <w:pPr>
        <w:spacing w:after="0"/>
        <w:jc w:val="both"/>
        <w:rPr>
          <w:rFonts w:ascii="Arial" w:hAnsi="Arial" w:cs="Arial"/>
          <w:i/>
        </w:rPr>
      </w:pPr>
      <w:r w:rsidRPr="00CC1C13">
        <w:rPr>
          <w:rFonts w:ascii="Arial" w:hAnsi="Arial" w:cs="Arial"/>
          <w:i/>
        </w:rPr>
        <w:t xml:space="preserve">* Le CSTM est un contrat qui vise à </w:t>
      </w:r>
      <w:r w:rsidRPr="00CC1C13">
        <w:rPr>
          <w:rFonts w:ascii="Arial" w:hAnsi="Arial" w:cs="Arial"/>
          <w:i/>
        </w:rPr>
        <w:t>favorise</w:t>
      </w:r>
      <w:r w:rsidRPr="00CC1C13">
        <w:rPr>
          <w:rFonts w:ascii="Arial" w:hAnsi="Arial" w:cs="Arial"/>
          <w:i/>
        </w:rPr>
        <w:t>r</w:t>
      </w:r>
      <w:r w:rsidRPr="00CC1C13">
        <w:rPr>
          <w:rFonts w:ascii="Arial" w:hAnsi="Arial" w:cs="Arial"/>
          <w:i/>
        </w:rPr>
        <w:t xml:space="preserve"> l’exercice ponctuel de médecins dans les zones identifiées comme sous-denses par les ARS.</w:t>
      </w:r>
      <w:r w:rsidRPr="00CC1C13">
        <w:rPr>
          <w:rFonts w:ascii="Arial" w:hAnsi="Arial" w:cs="Arial"/>
          <w:i/>
        </w:rPr>
        <w:t xml:space="preserve"> Pour adhérer à ce contrat, le médecin : </w:t>
      </w:r>
    </w:p>
    <w:p w:rsidR="00CC1C13" w:rsidRPr="00CC1C13" w:rsidRDefault="00CC1C13" w:rsidP="00CC1C13">
      <w:pPr>
        <w:numPr>
          <w:ilvl w:val="0"/>
          <w:numId w:val="21"/>
        </w:numPr>
        <w:spacing w:after="100" w:afterAutospacing="1" w:line="240" w:lineRule="auto"/>
        <w:jc w:val="both"/>
        <w:rPr>
          <w:rFonts w:ascii="Arial" w:eastAsia="Times New Roman" w:hAnsi="Arial" w:cs="Arial"/>
          <w:i/>
          <w:lang w:eastAsia="fr-FR"/>
        </w:rPr>
      </w:pPr>
      <w:r w:rsidRPr="00CC1C13">
        <w:rPr>
          <w:rFonts w:ascii="Arial" w:eastAsia="Times New Roman" w:hAnsi="Arial" w:cs="Arial"/>
          <w:i/>
          <w:lang w:eastAsia="fr-FR"/>
        </w:rPr>
        <w:t>ne doit pas déjà être installé dans les zones identifiées par l’ARS comme « sous-dense » ;</w:t>
      </w:r>
    </w:p>
    <w:p w:rsidR="00CC1C13" w:rsidRPr="00CC1C13" w:rsidRDefault="00CC1C13" w:rsidP="00CC1C13">
      <w:pPr>
        <w:numPr>
          <w:ilvl w:val="0"/>
          <w:numId w:val="21"/>
        </w:numPr>
        <w:spacing w:before="100" w:beforeAutospacing="1" w:after="100" w:afterAutospacing="1" w:line="240" w:lineRule="auto"/>
        <w:jc w:val="both"/>
        <w:rPr>
          <w:rFonts w:ascii="Arial" w:eastAsia="Times New Roman" w:hAnsi="Arial" w:cs="Arial"/>
          <w:i/>
          <w:lang w:eastAsia="fr-FR"/>
        </w:rPr>
      </w:pPr>
      <w:r w:rsidRPr="00CC1C13">
        <w:rPr>
          <w:rFonts w:ascii="Arial" w:eastAsia="Times New Roman" w:hAnsi="Arial" w:cs="Arial"/>
          <w:i/>
          <w:lang w:eastAsia="fr-FR"/>
        </w:rPr>
        <w:t>doit exercer une activité libérale conventionnée en secteur 1 ou en secteur 2 ;</w:t>
      </w:r>
    </w:p>
    <w:p w:rsidR="00CC1C13" w:rsidRPr="00CC1C13" w:rsidRDefault="00CC1C13" w:rsidP="00CC1C13">
      <w:pPr>
        <w:numPr>
          <w:ilvl w:val="0"/>
          <w:numId w:val="21"/>
        </w:numPr>
        <w:spacing w:before="100" w:beforeAutospacing="1" w:after="100" w:afterAutospacing="1" w:line="240" w:lineRule="auto"/>
        <w:jc w:val="both"/>
        <w:rPr>
          <w:rFonts w:ascii="Arial" w:eastAsia="Times New Roman" w:hAnsi="Arial" w:cs="Arial"/>
          <w:i/>
          <w:lang w:eastAsia="fr-FR"/>
        </w:rPr>
      </w:pPr>
      <w:r w:rsidRPr="00CC1C13">
        <w:rPr>
          <w:rFonts w:ascii="Arial" w:eastAsia="Times New Roman" w:hAnsi="Arial" w:cs="Arial"/>
          <w:i/>
          <w:lang w:eastAsia="fr-FR"/>
        </w:rPr>
        <w:t>s’engage à exercer en libéral au minimum 10 jours par an en zone « sous-dense ».</w:t>
      </w:r>
    </w:p>
    <w:p w:rsidR="00224B6C" w:rsidRDefault="00224B6C" w:rsidP="00224B6C">
      <w:pPr>
        <w:spacing w:after="0"/>
        <w:jc w:val="both"/>
        <w:rPr>
          <w:rFonts w:ascii="Arial" w:hAnsi="Arial" w:cs="Arial"/>
        </w:rPr>
      </w:pPr>
      <w:r w:rsidRPr="00224B6C">
        <w:rPr>
          <w:rFonts w:ascii="Arial" w:hAnsi="Arial" w:cs="Arial"/>
        </w:rPr>
        <w:sym w:font="Wingdings" w:char="F0E8"/>
      </w:r>
      <w:r>
        <w:rPr>
          <w:rFonts w:ascii="Arial" w:hAnsi="Arial" w:cs="Arial"/>
        </w:rPr>
        <w:t xml:space="preserve"> </w:t>
      </w:r>
      <w:r w:rsidRPr="00224B6C">
        <w:rPr>
          <w:rFonts w:ascii="Arial" w:hAnsi="Arial" w:cs="Arial"/>
        </w:rPr>
        <w:t xml:space="preserve">La copie du </w:t>
      </w:r>
      <w:r>
        <w:rPr>
          <w:rFonts w:ascii="Arial" w:hAnsi="Arial" w:cs="Arial"/>
        </w:rPr>
        <w:t>contrat (</w:t>
      </w:r>
      <w:r w:rsidRPr="00224B6C">
        <w:rPr>
          <w:rFonts w:ascii="Arial" w:hAnsi="Arial" w:cs="Arial"/>
        </w:rPr>
        <w:t>CSTM</w:t>
      </w:r>
      <w:r>
        <w:rPr>
          <w:rFonts w:ascii="Arial" w:hAnsi="Arial" w:cs="Arial"/>
        </w:rPr>
        <w:t xml:space="preserve">) du ou des médecins intervenant au sein de la structure devra être transmise à </w:t>
      </w:r>
      <w:r w:rsidR="00D34995">
        <w:rPr>
          <w:rFonts w:ascii="Arial" w:hAnsi="Arial" w:cs="Arial"/>
        </w:rPr>
        <w:t xml:space="preserve">l’Assurance Maladie </w:t>
      </w:r>
      <w:r>
        <w:rPr>
          <w:rFonts w:ascii="Arial" w:hAnsi="Arial" w:cs="Arial"/>
        </w:rPr>
        <w:t xml:space="preserve">annuellement </w:t>
      </w:r>
      <w:r w:rsidR="00D34995">
        <w:rPr>
          <w:rFonts w:ascii="Arial" w:hAnsi="Arial" w:cs="Arial"/>
        </w:rPr>
        <w:t xml:space="preserve">au plus tard le </w:t>
      </w:r>
      <w:r w:rsidR="00D34995" w:rsidRPr="00DC180F">
        <w:rPr>
          <w:rFonts w:ascii="Arial" w:hAnsi="Arial" w:cs="Arial"/>
        </w:rPr>
        <w:t>3</w:t>
      </w:r>
      <w:r w:rsidR="00D34995">
        <w:rPr>
          <w:rFonts w:ascii="Arial" w:hAnsi="Arial" w:cs="Arial"/>
        </w:rPr>
        <w:t>1 janvier</w:t>
      </w:r>
      <w:r w:rsidRPr="00224B6C">
        <w:rPr>
          <w:rFonts w:ascii="Arial" w:hAnsi="Arial" w:cs="Arial"/>
        </w:rPr>
        <w:t>.</w:t>
      </w:r>
    </w:p>
    <w:p w:rsidR="00A427BD" w:rsidRDefault="00A427BD" w:rsidP="00224B6C">
      <w:pPr>
        <w:spacing w:after="0"/>
        <w:jc w:val="both"/>
        <w:rPr>
          <w:rFonts w:ascii="Arial" w:hAnsi="Arial" w:cs="Arial"/>
        </w:rPr>
      </w:pPr>
    </w:p>
    <w:p w:rsidR="00A427BD" w:rsidRP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sz w:val="8"/>
          <w:szCs w:val="8"/>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Commentaires libres (facultatif) :</w:t>
      </w: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224B6C" w:rsidRDefault="00224B6C" w:rsidP="00A24DFF">
      <w:pPr>
        <w:pStyle w:val="Paragraphedeliste"/>
        <w:numPr>
          <w:ilvl w:val="0"/>
          <w:numId w:val="8"/>
        </w:numPr>
        <w:spacing w:after="0"/>
        <w:jc w:val="both"/>
        <w:rPr>
          <w:rFonts w:ascii="Arial" w:hAnsi="Arial" w:cs="Arial"/>
          <w:b/>
          <w:sz w:val="20"/>
        </w:rPr>
      </w:pPr>
      <w:r>
        <w:rPr>
          <w:rFonts w:ascii="Arial" w:hAnsi="Arial" w:cs="Arial"/>
          <w:b/>
          <w:sz w:val="20"/>
        </w:rPr>
        <w:lastRenderedPageBreak/>
        <w:t>Missions de santé publique</w:t>
      </w:r>
    </w:p>
    <w:p w:rsidR="00224B6C" w:rsidRDefault="00224B6C" w:rsidP="00224B6C">
      <w:pPr>
        <w:spacing w:after="0"/>
        <w:jc w:val="both"/>
        <w:rPr>
          <w:rFonts w:cstheme="minorHAnsi"/>
        </w:rPr>
      </w:pPr>
    </w:p>
    <w:p w:rsidR="00C340E5" w:rsidRDefault="00C340E5" w:rsidP="00C340E5">
      <w:pPr>
        <w:jc w:val="both"/>
        <w:rPr>
          <w:rFonts w:ascii="Arial" w:hAnsi="Arial" w:cs="Arial"/>
        </w:rPr>
      </w:pPr>
      <w:r w:rsidRPr="00D45A4D">
        <w:rPr>
          <w:rFonts w:cstheme="minorHAnsi"/>
        </w:rPr>
        <w:sym w:font="Wingdings" w:char="F0A8"/>
      </w:r>
      <w:r w:rsidRPr="003302F9">
        <w:rPr>
          <w:rFonts w:ascii="Arial" w:hAnsi="Arial" w:cs="Arial"/>
        </w:rPr>
        <w:t xml:space="preserve"> </w:t>
      </w:r>
      <w:r w:rsidR="00224B6C" w:rsidRPr="00213BA8">
        <w:rPr>
          <w:rFonts w:ascii="Arial" w:hAnsi="Arial" w:cs="Arial"/>
        </w:rPr>
        <w:t>Réalisation</w:t>
      </w:r>
      <w:r w:rsidR="00224B6C" w:rsidRPr="003302F9">
        <w:rPr>
          <w:rFonts w:ascii="Arial" w:hAnsi="Arial" w:cs="Arial"/>
        </w:rPr>
        <w:t xml:space="preserve"> </w:t>
      </w:r>
      <w:r w:rsidR="00224B6C">
        <w:rPr>
          <w:rFonts w:ascii="Arial" w:hAnsi="Arial" w:cs="Arial"/>
        </w:rPr>
        <w:t>de m</w:t>
      </w:r>
      <w:r w:rsidRPr="003302F9">
        <w:rPr>
          <w:rFonts w:ascii="Arial" w:hAnsi="Arial" w:cs="Arial"/>
        </w:rPr>
        <w:t xml:space="preserve">issions de santé publique </w:t>
      </w:r>
      <w:r w:rsidR="00224B6C">
        <w:rPr>
          <w:rFonts w:ascii="Arial" w:hAnsi="Arial" w:cs="Arial"/>
        </w:rPr>
        <w:t xml:space="preserve">figurant parmi les thèmes listés ci-dessous ou </w:t>
      </w:r>
      <w:r w:rsidR="00224B6C" w:rsidRPr="00213BA8">
        <w:rPr>
          <w:rFonts w:ascii="Arial" w:hAnsi="Arial" w:cs="Arial"/>
        </w:rPr>
        <w:t>s’inscrivant en cohérence avec les objectifs du projet régional de santé (PRS)</w:t>
      </w:r>
      <w:r w:rsidRPr="00213BA8">
        <w:rPr>
          <w:rFonts w:ascii="Arial" w:hAnsi="Arial" w:cs="Arial"/>
        </w:rPr>
        <w:t>.</w:t>
      </w:r>
    </w:p>
    <w:p w:rsidR="00224B6C" w:rsidRPr="00213BA8" w:rsidRDefault="00224B6C" w:rsidP="00C340E5">
      <w:pPr>
        <w:jc w:val="both"/>
        <w:rPr>
          <w:rFonts w:ascii="Arial" w:hAnsi="Arial" w:cs="Arial"/>
        </w:rPr>
      </w:pPr>
      <w:r w:rsidRPr="00224B6C">
        <w:rPr>
          <w:rFonts w:ascii="Arial" w:hAnsi="Arial" w:cs="Arial"/>
        </w:rPr>
        <w:sym w:font="Wingdings" w:char="F0E8"/>
      </w:r>
      <w:r>
        <w:rPr>
          <w:rFonts w:ascii="Arial" w:hAnsi="Arial" w:cs="Arial"/>
        </w:rPr>
        <w:t xml:space="preserve"> Liste des thèmes relatifs aux missions de santé publique prévues dans l’ACI :</w:t>
      </w:r>
    </w:p>
    <w:p w:rsidR="00C340E5" w:rsidRDefault="00C340E5" w:rsidP="00A24DFF">
      <w:pPr>
        <w:pStyle w:val="Paragraphedeliste"/>
        <w:numPr>
          <w:ilvl w:val="0"/>
          <w:numId w:val="3"/>
        </w:numPr>
        <w:jc w:val="both"/>
        <w:rPr>
          <w:rFonts w:ascii="Arial" w:hAnsi="Arial" w:cs="Arial"/>
        </w:rPr>
      </w:pPr>
      <w:r w:rsidRPr="006E0641">
        <w:rPr>
          <w:rFonts w:ascii="Arial" w:hAnsi="Arial" w:cs="Arial"/>
        </w:rPr>
        <w:t>Actions en faveur d’une amélioration de la couverture vaccinale</w:t>
      </w:r>
    </w:p>
    <w:p w:rsidR="00224B6C" w:rsidRDefault="00224B6C" w:rsidP="00A24DFF">
      <w:pPr>
        <w:pStyle w:val="Paragraphedeliste"/>
        <w:numPr>
          <w:ilvl w:val="0"/>
          <w:numId w:val="3"/>
        </w:numPr>
        <w:jc w:val="both"/>
        <w:rPr>
          <w:rFonts w:ascii="Arial" w:hAnsi="Arial" w:cs="Arial"/>
        </w:rPr>
      </w:pPr>
      <w:r>
        <w:rPr>
          <w:rFonts w:ascii="Arial" w:hAnsi="Arial" w:cs="Arial"/>
        </w:rPr>
        <w:t>Lutte contre la tuberculose</w:t>
      </w:r>
    </w:p>
    <w:p w:rsidR="00C340E5" w:rsidRDefault="00C340E5" w:rsidP="00A24DFF">
      <w:pPr>
        <w:pStyle w:val="Paragraphedeliste"/>
        <w:numPr>
          <w:ilvl w:val="0"/>
          <w:numId w:val="3"/>
        </w:numPr>
        <w:jc w:val="both"/>
        <w:rPr>
          <w:rFonts w:ascii="Arial" w:hAnsi="Arial" w:cs="Arial"/>
        </w:rPr>
      </w:pPr>
      <w:r w:rsidRPr="006E0641">
        <w:rPr>
          <w:rFonts w:ascii="Arial" w:hAnsi="Arial" w:cs="Arial"/>
        </w:rPr>
        <w:t xml:space="preserve">Surpoids et obésité chez l’enfant </w:t>
      </w:r>
    </w:p>
    <w:p w:rsidR="00C340E5" w:rsidRDefault="00C340E5" w:rsidP="00A24DFF">
      <w:pPr>
        <w:pStyle w:val="Paragraphedeliste"/>
        <w:numPr>
          <w:ilvl w:val="0"/>
          <w:numId w:val="3"/>
        </w:numPr>
        <w:jc w:val="both"/>
        <w:rPr>
          <w:rFonts w:ascii="Arial" w:hAnsi="Arial" w:cs="Arial"/>
        </w:rPr>
      </w:pPr>
      <w:r w:rsidRPr="006E0641">
        <w:rPr>
          <w:rFonts w:ascii="Arial" w:hAnsi="Arial" w:cs="Arial"/>
        </w:rPr>
        <w:t xml:space="preserve">Souffrance psychique et conduites addictives chez les adolescents de 12 à 25 ans </w:t>
      </w:r>
    </w:p>
    <w:p w:rsidR="00C340E5" w:rsidRDefault="00C340E5" w:rsidP="00A24DFF">
      <w:pPr>
        <w:pStyle w:val="Paragraphedeliste"/>
        <w:numPr>
          <w:ilvl w:val="0"/>
          <w:numId w:val="3"/>
        </w:numPr>
        <w:jc w:val="both"/>
        <w:rPr>
          <w:rFonts w:ascii="Arial" w:hAnsi="Arial" w:cs="Arial"/>
        </w:rPr>
      </w:pPr>
      <w:r w:rsidRPr="006E0641">
        <w:rPr>
          <w:rFonts w:ascii="Arial" w:hAnsi="Arial" w:cs="Arial"/>
        </w:rPr>
        <w:t>Prévention du suicide</w:t>
      </w:r>
    </w:p>
    <w:p w:rsidR="00C340E5" w:rsidRDefault="00C340E5" w:rsidP="00A24DFF">
      <w:pPr>
        <w:pStyle w:val="Paragraphedeliste"/>
        <w:numPr>
          <w:ilvl w:val="0"/>
          <w:numId w:val="3"/>
        </w:numPr>
        <w:jc w:val="both"/>
        <w:rPr>
          <w:rFonts w:ascii="Arial" w:hAnsi="Arial" w:cs="Arial"/>
        </w:rPr>
      </w:pPr>
      <w:r w:rsidRPr="006E0641">
        <w:rPr>
          <w:rFonts w:ascii="Arial" w:hAnsi="Arial" w:cs="Arial"/>
        </w:rPr>
        <w:t xml:space="preserve">Prévention spécifique en direction des personnes âgées (chutes, alimentation, hydratation, dépression, iatrogénie) pour les régions non incluses dans les expérimentations PAERPA </w:t>
      </w:r>
    </w:p>
    <w:p w:rsidR="00C340E5" w:rsidRDefault="00C340E5" w:rsidP="00A24DFF">
      <w:pPr>
        <w:pStyle w:val="Paragraphedeliste"/>
        <w:numPr>
          <w:ilvl w:val="0"/>
          <w:numId w:val="3"/>
        </w:numPr>
        <w:jc w:val="both"/>
        <w:rPr>
          <w:rFonts w:ascii="Arial" w:hAnsi="Arial" w:cs="Arial"/>
        </w:rPr>
      </w:pPr>
      <w:r w:rsidRPr="006E0641">
        <w:rPr>
          <w:rFonts w:ascii="Arial" w:hAnsi="Arial" w:cs="Arial"/>
        </w:rPr>
        <w:t xml:space="preserve">Prévention périnatale </w:t>
      </w:r>
      <w:r w:rsidR="00224B6C">
        <w:rPr>
          <w:rFonts w:ascii="Arial" w:hAnsi="Arial" w:cs="Arial"/>
        </w:rPr>
        <w:t xml:space="preserve">et suivi des femmes en situation de </w:t>
      </w:r>
      <w:r w:rsidR="0078598A">
        <w:rPr>
          <w:rFonts w:ascii="Arial" w:hAnsi="Arial" w:cs="Arial"/>
        </w:rPr>
        <w:t>précarité</w:t>
      </w:r>
    </w:p>
    <w:p w:rsidR="00C340E5" w:rsidRDefault="00C340E5" w:rsidP="00A24DFF">
      <w:pPr>
        <w:pStyle w:val="Paragraphedeliste"/>
        <w:numPr>
          <w:ilvl w:val="0"/>
          <w:numId w:val="3"/>
        </w:numPr>
        <w:jc w:val="both"/>
        <w:rPr>
          <w:rFonts w:ascii="Arial" w:hAnsi="Arial" w:cs="Arial"/>
        </w:rPr>
      </w:pPr>
      <w:r w:rsidRPr="006E0641">
        <w:rPr>
          <w:rFonts w:ascii="Arial" w:hAnsi="Arial" w:cs="Arial"/>
        </w:rPr>
        <w:t xml:space="preserve">Education thérapeutique et éducation à la santé </w:t>
      </w:r>
    </w:p>
    <w:p w:rsidR="0078598A" w:rsidRDefault="00FA5E63" w:rsidP="00FA5E63">
      <w:pPr>
        <w:jc w:val="both"/>
        <w:rPr>
          <w:rFonts w:ascii="Arial" w:hAnsi="Arial" w:cs="Arial"/>
        </w:rPr>
      </w:pPr>
      <w:r>
        <w:rPr>
          <w:rFonts w:ascii="Arial" w:hAnsi="Arial" w:cs="Arial"/>
        </w:rPr>
        <w:t>Les missions de santé publique retenues par la structure sont précisées à l’annexe 3 du présent dossier.</w:t>
      </w:r>
    </w:p>
    <w:p w:rsidR="00A427BD" w:rsidRP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sz w:val="8"/>
          <w:szCs w:val="8"/>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r>
        <w:rPr>
          <w:rFonts w:ascii="Arial" w:hAnsi="Arial" w:cs="Arial"/>
        </w:rPr>
        <w:t>Commentaires libres (facultatif) :</w:t>
      </w: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800" w:rsidRDefault="00A42800" w:rsidP="0078598A">
      <w:pPr>
        <w:pStyle w:val="Paragraphedeliste"/>
        <w:jc w:val="both"/>
        <w:rPr>
          <w:rFonts w:ascii="Arial" w:hAnsi="Arial" w:cs="Arial"/>
        </w:rPr>
      </w:pPr>
    </w:p>
    <w:p w:rsidR="0078598A" w:rsidRDefault="0078598A" w:rsidP="00A24DFF">
      <w:pPr>
        <w:pStyle w:val="Paragraphedeliste"/>
        <w:numPr>
          <w:ilvl w:val="0"/>
          <w:numId w:val="8"/>
        </w:numPr>
        <w:spacing w:after="0"/>
        <w:jc w:val="both"/>
        <w:rPr>
          <w:rFonts w:ascii="Arial" w:hAnsi="Arial" w:cs="Arial"/>
          <w:b/>
          <w:sz w:val="20"/>
        </w:rPr>
      </w:pPr>
      <w:r>
        <w:rPr>
          <w:rFonts w:ascii="Arial" w:hAnsi="Arial" w:cs="Arial"/>
          <w:b/>
          <w:sz w:val="20"/>
        </w:rPr>
        <w:t>Satisfaction des patients</w:t>
      </w:r>
    </w:p>
    <w:p w:rsidR="0078598A" w:rsidRPr="0078598A" w:rsidRDefault="0078598A" w:rsidP="0078598A">
      <w:pPr>
        <w:spacing w:after="0"/>
        <w:jc w:val="both"/>
        <w:rPr>
          <w:rFonts w:cstheme="minorHAnsi"/>
          <w:b/>
        </w:rPr>
      </w:pPr>
    </w:p>
    <w:p w:rsidR="00C340E5" w:rsidRPr="003302F9" w:rsidRDefault="00C340E5" w:rsidP="00C340E5">
      <w:pPr>
        <w:jc w:val="both"/>
        <w:rPr>
          <w:rFonts w:ascii="Arial" w:hAnsi="Arial" w:cs="Arial"/>
        </w:rPr>
      </w:pPr>
      <w:r w:rsidRPr="00D45A4D">
        <w:rPr>
          <w:rFonts w:cstheme="minorHAnsi"/>
        </w:rPr>
        <w:sym w:font="Wingdings" w:char="F0A8"/>
      </w:r>
      <w:r>
        <w:rPr>
          <w:rFonts w:cstheme="minorHAnsi"/>
        </w:rPr>
        <w:t xml:space="preserve"> </w:t>
      </w:r>
      <w:r w:rsidR="0078598A" w:rsidRPr="0078598A">
        <w:rPr>
          <w:rFonts w:ascii="Arial" w:hAnsi="Arial" w:cs="Arial"/>
        </w:rPr>
        <w:t>Mise en place d’outils permettant d’évaluer la satisfaction et les besoins exprimés par les patients sur l’organisation et les services offerts par la structure.</w:t>
      </w:r>
      <w:r w:rsidR="0078598A">
        <w:rPr>
          <w:rFonts w:cstheme="minorHAnsi"/>
        </w:rPr>
        <w:t xml:space="preserve"> </w:t>
      </w:r>
    </w:p>
    <w:p w:rsidR="00A427BD" w:rsidRDefault="0078598A" w:rsidP="00A427BD">
      <w:pPr>
        <w:jc w:val="both"/>
        <w:rPr>
          <w:rFonts w:ascii="Arial" w:hAnsi="Arial" w:cs="Arial"/>
        </w:rPr>
      </w:pPr>
      <w:r w:rsidRPr="00224B6C">
        <w:rPr>
          <w:rFonts w:ascii="Arial" w:hAnsi="Arial" w:cs="Arial"/>
        </w:rPr>
        <w:sym w:font="Wingdings" w:char="F0E8"/>
      </w:r>
      <w:r>
        <w:rPr>
          <w:rFonts w:ascii="Arial" w:hAnsi="Arial" w:cs="Arial"/>
        </w:rPr>
        <w:t xml:space="preserve"> </w:t>
      </w:r>
      <w:r w:rsidR="00C340E5" w:rsidRPr="0078598A">
        <w:rPr>
          <w:rFonts w:ascii="Arial" w:hAnsi="Arial" w:cs="Arial"/>
        </w:rPr>
        <w:t xml:space="preserve">Tout document permettant d’attester de la mise en place d’outils </w:t>
      </w:r>
      <w:r>
        <w:rPr>
          <w:rFonts w:ascii="Arial" w:hAnsi="Arial" w:cs="Arial"/>
        </w:rPr>
        <w:t xml:space="preserve">(questionnaire de satisfaction et mise en place d’adaptation au regard des besoins identifiés, et, le cas échéant, organisation de réunions avec les usagers de la structure) devra être transmis annuellement à </w:t>
      </w:r>
      <w:r w:rsidR="00D34995">
        <w:rPr>
          <w:rFonts w:ascii="Arial" w:hAnsi="Arial" w:cs="Arial"/>
        </w:rPr>
        <w:t>l’Assurance Maladie</w:t>
      </w:r>
      <w:r>
        <w:rPr>
          <w:rFonts w:ascii="Arial" w:hAnsi="Arial" w:cs="Arial"/>
        </w:rPr>
        <w:t xml:space="preserve">. </w:t>
      </w:r>
      <w:r w:rsidR="00A427BD">
        <w:rPr>
          <w:rFonts w:ascii="Arial" w:hAnsi="Arial" w:cs="Arial"/>
        </w:rPr>
        <w:t>Commentaires libres (facultatif) :</w:t>
      </w:r>
    </w:p>
    <w:p w:rsidR="00A427BD" w:rsidRP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sz w:val="8"/>
          <w:szCs w:val="8"/>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Commentaires libres (facultatif) :</w:t>
      </w: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1" w:color="auto"/>
          <w:left w:val="single" w:sz="4" w:space="4" w:color="auto"/>
          <w:bottom w:val="single" w:sz="4" w:space="1" w:color="auto"/>
          <w:right w:val="single" w:sz="4" w:space="4" w:color="auto"/>
        </w:pBdr>
        <w:spacing w:after="0"/>
        <w:rPr>
          <w:rFonts w:ascii="Arial" w:hAnsi="Arial" w:cs="Arial"/>
        </w:rPr>
      </w:pPr>
    </w:p>
    <w:p w:rsidR="00A427BD" w:rsidRDefault="00A427BD" w:rsidP="006552F0">
      <w:pPr>
        <w:jc w:val="both"/>
        <w:rPr>
          <w:rFonts w:ascii="Arial" w:hAnsi="Arial" w:cs="Arial"/>
        </w:rPr>
      </w:pPr>
      <w:r>
        <w:rPr>
          <w:rFonts w:ascii="Arial" w:hAnsi="Arial" w:cs="Arial"/>
        </w:rPr>
        <w:br w:type="page"/>
      </w:r>
    </w:p>
    <w:p w:rsidR="0078598A" w:rsidRPr="00FF0818" w:rsidRDefault="0078598A" w:rsidP="0078598A">
      <w:pPr>
        <w:pBdr>
          <w:top w:val="single" w:sz="4" w:space="1" w:color="auto"/>
          <w:left w:val="single" w:sz="4" w:space="4" w:color="auto"/>
          <w:bottom w:val="single" w:sz="4" w:space="0" w:color="auto"/>
          <w:right w:val="single" w:sz="4" w:space="4" w:color="auto"/>
          <w:between w:val="single" w:sz="4" w:space="1" w:color="auto"/>
          <w:bar w:val="single" w:sz="4" w:color="auto"/>
        </w:pBdr>
        <w:jc w:val="center"/>
        <w:rPr>
          <w:rFonts w:ascii="Arial" w:eastAsiaTheme="majorEastAsia" w:hAnsi="Arial" w:cs="Arial"/>
          <w:color w:val="17365D" w:themeColor="text2" w:themeShade="BF"/>
          <w:spacing w:val="5"/>
          <w:kern w:val="28"/>
          <w:sz w:val="28"/>
          <w:szCs w:val="28"/>
        </w:rPr>
      </w:pPr>
      <w:r>
        <w:rPr>
          <w:rFonts w:ascii="Arial" w:eastAsiaTheme="majorEastAsia" w:hAnsi="Arial" w:cs="Arial"/>
          <w:color w:val="17365D" w:themeColor="text2" w:themeShade="BF"/>
          <w:spacing w:val="5"/>
          <w:kern w:val="28"/>
          <w:sz w:val="28"/>
          <w:szCs w:val="28"/>
        </w:rPr>
        <w:lastRenderedPageBreak/>
        <w:t>Axe 2 – Qualité et coordination des soins</w:t>
      </w:r>
    </w:p>
    <w:p w:rsidR="0078598A" w:rsidRDefault="0078598A" w:rsidP="0078598A">
      <w:pPr>
        <w:pStyle w:val="Paragraphedeliste"/>
        <w:spacing w:after="0"/>
        <w:jc w:val="both"/>
        <w:rPr>
          <w:rFonts w:ascii="Arial" w:hAnsi="Arial" w:cs="Arial"/>
          <w:b/>
          <w:sz w:val="24"/>
          <w:szCs w:val="24"/>
        </w:rPr>
      </w:pPr>
    </w:p>
    <w:p w:rsidR="0078598A" w:rsidRPr="00C340E5" w:rsidRDefault="0078598A" w:rsidP="00A24DFF">
      <w:pPr>
        <w:pStyle w:val="Paragraphedeliste"/>
        <w:numPr>
          <w:ilvl w:val="0"/>
          <w:numId w:val="10"/>
        </w:numPr>
        <w:spacing w:after="0"/>
        <w:jc w:val="both"/>
        <w:rPr>
          <w:rFonts w:ascii="Arial" w:hAnsi="Arial" w:cs="Arial"/>
          <w:b/>
          <w:sz w:val="24"/>
          <w:szCs w:val="24"/>
        </w:rPr>
      </w:pPr>
      <w:r w:rsidRPr="00C340E5">
        <w:rPr>
          <w:rFonts w:ascii="Arial" w:hAnsi="Arial" w:cs="Arial"/>
          <w:b/>
          <w:sz w:val="24"/>
          <w:szCs w:val="24"/>
        </w:rPr>
        <w:t>Critères socles et prérequis</w:t>
      </w:r>
    </w:p>
    <w:p w:rsidR="0078598A" w:rsidRDefault="0078598A" w:rsidP="0078598A">
      <w:pPr>
        <w:pStyle w:val="Paragraphedeliste"/>
        <w:spacing w:after="0"/>
        <w:ind w:left="1068"/>
        <w:jc w:val="both"/>
        <w:rPr>
          <w:rFonts w:ascii="Arial" w:hAnsi="Arial" w:cs="Arial"/>
          <w:b/>
          <w:sz w:val="20"/>
        </w:rPr>
      </w:pPr>
    </w:p>
    <w:p w:rsidR="0078598A" w:rsidRDefault="0078598A" w:rsidP="00A24DFF">
      <w:pPr>
        <w:pStyle w:val="Paragraphedeliste"/>
        <w:numPr>
          <w:ilvl w:val="0"/>
          <w:numId w:val="11"/>
        </w:numPr>
        <w:spacing w:after="0"/>
        <w:jc w:val="both"/>
        <w:rPr>
          <w:rFonts w:ascii="Arial" w:hAnsi="Arial" w:cs="Arial"/>
          <w:b/>
          <w:sz w:val="20"/>
        </w:rPr>
      </w:pPr>
      <w:r>
        <w:rPr>
          <w:rFonts w:ascii="Arial" w:hAnsi="Arial" w:cs="Arial"/>
          <w:b/>
          <w:sz w:val="20"/>
        </w:rPr>
        <w:t>Fonction de coordination</w:t>
      </w:r>
    </w:p>
    <w:p w:rsidR="0078598A" w:rsidRDefault="0078598A" w:rsidP="0078598A">
      <w:pPr>
        <w:spacing w:after="0"/>
        <w:jc w:val="both"/>
        <w:rPr>
          <w:rFonts w:ascii="Arial" w:hAnsi="Arial" w:cs="Arial"/>
        </w:rPr>
      </w:pPr>
    </w:p>
    <w:p w:rsidR="0078598A" w:rsidRDefault="00B1097F" w:rsidP="00B1097F">
      <w:pPr>
        <w:rPr>
          <w:rFonts w:ascii="Arial" w:hAnsi="Arial" w:cs="Arial"/>
        </w:rPr>
      </w:pPr>
      <w:r w:rsidRPr="00D45A4D">
        <w:rPr>
          <w:rFonts w:cstheme="minorHAnsi"/>
        </w:rPr>
        <w:sym w:font="Wingdings" w:char="F0A8"/>
      </w:r>
      <w:r w:rsidR="00B623D0">
        <w:rPr>
          <w:rFonts w:cstheme="minorHAnsi"/>
        </w:rPr>
        <w:t xml:space="preserve"> </w:t>
      </w:r>
      <w:r w:rsidRPr="003302F9">
        <w:rPr>
          <w:rFonts w:ascii="Arial" w:hAnsi="Arial" w:cs="Arial"/>
        </w:rPr>
        <w:t>Fonction de coordination</w:t>
      </w:r>
      <w:r w:rsidR="0078598A">
        <w:rPr>
          <w:rFonts w:ascii="Arial" w:hAnsi="Arial" w:cs="Arial"/>
        </w:rPr>
        <w:t xml:space="preserve"> identifiée au sein de la structure </w:t>
      </w:r>
      <w:r w:rsidR="0078598A" w:rsidRPr="000C3891">
        <w:rPr>
          <w:rFonts w:ascii="Arial" w:hAnsi="Arial" w:cs="Arial"/>
          <w:b/>
        </w:rPr>
        <w:t>[PRE REQUIS]</w:t>
      </w:r>
    </w:p>
    <w:p w:rsidR="004C5E09" w:rsidRDefault="004C5E09" w:rsidP="004C5E09">
      <w:pPr>
        <w:rPr>
          <w:rFonts w:ascii="Arial" w:hAnsi="Arial" w:cs="Arial"/>
        </w:rPr>
      </w:pPr>
      <w:r>
        <w:rPr>
          <w:rFonts w:ascii="Arial" w:hAnsi="Arial" w:cs="Arial"/>
        </w:rPr>
        <w:t xml:space="preserve">La fonction de coordination est assurée : </w:t>
      </w:r>
    </w:p>
    <w:p w:rsidR="004C5E09" w:rsidRDefault="004C5E09" w:rsidP="004C5E09">
      <w:pPr>
        <w:ind w:left="708"/>
        <w:jc w:val="both"/>
        <w:rPr>
          <w:rFonts w:ascii="Arial" w:hAnsi="Arial" w:cs="Arial"/>
        </w:rPr>
      </w:pPr>
      <w:r>
        <w:rPr>
          <w:rFonts w:ascii="Arial" w:hAnsi="Arial" w:cs="Arial"/>
        </w:rPr>
        <w:sym w:font="Wingdings" w:char="F071"/>
      </w:r>
      <w:r>
        <w:rPr>
          <w:rFonts w:ascii="Arial" w:hAnsi="Arial" w:cs="Arial"/>
        </w:rPr>
        <w:t xml:space="preserve"> </w:t>
      </w:r>
      <w:proofErr w:type="gramStart"/>
      <w:r>
        <w:rPr>
          <w:rFonts w:ascii="Arial" w:hAnsi="Arial" w:cs="Arial"/>
        </w:rPr>
        <w:t>par</w:t>
      </w:r>
      <w:proofErr w:type="gramEnd"/>
      <w:r>
        <w:rPr>
          <w:rFonts w:ascii="Arial" w:hAnsi="Arial" w:cs="Arial"/>
        </w:rPr>
        <w:t xml:space="preserve"> une ou des personne(s) exerçant au sein de la structure (y compris professionnels de santé en exercice) ayant un temps identifié et dédié à cette fonction </w:t>
      </w:r>
    </w:p>
    <w:p w:rsidR="004C5E09" w:rsidRDefault="004C5E09" w:rsidP="004C5E09">
      <w:pPr>
        <w:ind w:left="708"/>
        <w:jc w:val="both"/>
        <w:rPr>
          <w:rFonts w:ascii="Arial" w:hAnsi="Arial" w:cs="Arial"/>
        </w:rPr>
      </w:pPr>
      <w:r>
        <w:rPr>
          <w:rFonts w:ascii="Arial" w:hAnsi="Arial" w:cs="Arial"/>
        </w:rPr>
        <w:sym w:font="Wingdings" w:char="F071"/>
      </w:r>
      <w:r>
        <w:rPr>
          <w:rFonts w:ascii="Arial" w:hAnsi="Arial" w:cs="Arial"/>
        </w:rPr>
        <w:t xml:space="preserve"> </w:t>
      </w:r>
      <w:proofErr w:type="gramStart"/>
      <w:r>
        <w:rPr>
          <w:rFonts w:ascii="Arial" w:hAnsi="Arial" w:cs="Arial"/>
        </w:rPr>
        <w:t>par</w:t>
      </w:r>
      <w:proofErr w:type="gramEnd"/>
      <w:r>
        <w:rPr>
          <w:rFonts w:ascii="Arial" w:hAnsi="Arial" w:cs="Arial"/>
        </w:rPr>
        <w:t xml:space="preserve"> du personnel recruté spécifiquement pour assurer cette fonction</w:t>
      </w:r>
    </w:p>
    <w:p w:rsidR="004C5E09" w:rsidRDefault="004C5E09" w:rsidP="004C5E09">
      <w:pPr>
        <w:rPr>
          <w:rFonts w:ascii="Arial" w:hAnsi="Arial" w:cs="Arial"/>
        </w:rPr>
      </w:pPr>
      <w:r>
        <w:rPr>
          <w:rFonts w:ascii="Arial" w:hAnsi="Arial" w:cs="Arial"/>
        </w:rPr>
        <w:t>Nom de la (ou des) personne(s) assurant la fonction de coordination :</w:t>
      </w:r>
    </w:p>
    <w:tbl>
      <w:tblPr>
        <w:tblStyle w:val="Grilledutableau"/>
        <w:tblW w:w="8139" w:type="dxa"/>
        <w:jc w:val="center"/>
        <w:tblLook w:val="04A0" w:firstRow="1" w:lastRow="0" w:firstColumn="1" w:lastColumn="0" w:noHBand="0" w:noVBand="1"/>
      </w:tblPr>
      <w:tblGrid>
        <w:gridCol w:w="1950"/>
        <w:gridCol w:w="1891"/>
        <w:gridCol w:w="2467"/>
        <w:gridCol w:w="1831"/>
      </w:tblGrid>
      <w:tr w:rsidR="004C5E09" w:rsidRPr="003302F9" w:rsidTr="004F131E">
        <w:trPr>
          <w:trHeight w:val="812"/>
          <w:jc w:val="center"/>
        </w:trPr>
        <w:tc>
          <w:tcPr>
            <w:tcW w:w="1950" w:type="dxa"/>
            <w:vAlign w:val="center"/>
          </w:tcPr>
          <w:p w:rsidR="004C5E09" w:rsidRPr="003302F9" w:rsidRDefault="004C5E09" w:rsidP="004F131E">
            <w:pPr>
              <w:jc w:val="center"/>
              <w:rPr>
                <w:rFonts w:ascii="Arial" w:hAnsi="Arial" w:cs="Arial"/>
                <w:sz w:val="16"/>
                <w:szCs w:val="16"/>
              </w:rPr>
            </w:pPr>
            <w:r w:rsidRPr="003302F9">
              <w:rPr>
                <w:rFonts w:ascii="Arial" w:hAnsi="Arial" w:cs="Arial"/>
                <w:sz w:val="16"/>
                <w:szCs w:val="16"/>
              </w:rPr>
              <w:t>Nom</w:t>
            </w:r>
          </w:p>
        </w:tc>
        <w:tc>
          <w:tcPr>
            <w:tcW w:w="1891" w:type="dxa"/>
            <w:vAlign w:val="center"/>
          </w:tcPr>
          <w:p w:rsidR="004C5E09" w:rsidRPr="003302F9" w:rsidRDefault="004C5E09" w:rsidP="004F131E">
            <w:pPr>
              <w:jc w:val="center"/>
              <w:rPr>
                <w:rFonts w:ascii="Arial" w:hAnsi="Arial" w:cs="Arial"/>
                <w:sz w:val="16"/>
                <w:szCs w:val="16"/>
              </w:rPr>
            </w:pPr>
            <w:r w:rsidRPr="003302F9">
              <w:rPr>
                <w:rFonts w:ascii="Arial" w:hAnsi="Arial" w:cs="Arial"/>
                <w:sz w:val="16"/>
                <w:szCs w:val="16"/>
              </w:rPr>
              <w:t>Prénom</w:t>
            </w:r>
          </w:p>
        </w:tc>
        <w:tc>
          <w:tcPr>
            <w:tcW w:w="2467" w:type="dxa"/>
            <w:vAlign w:val="center"/>
          </w:tcPr>
          <w:p w:rsidR="004C5E09" w:rsidRPr="003302F9" w:rsidRDefault="004C5E09" w:rsidP="004F131E">
            <w:pPr>
              <w:jc w:val="center"/>
              <w:rPr>
                <w:rFonts w:ascii="Arial" w:hAnsi="Arial" w:cs="Arial"/>
                <w:sz w:val="16"/>
                <w:szCs w:val="16"/>
              </w:rPr>
            </w:pPr>
            <w:r w:rsidRPr="003302F9">
              <w:rPr>
                <w:rFonts w:ascii="Arial" w:hAnsi="Arial" w:cs="Arial"/>
                <w:sz w:val="16"/>
                <w:szCs w:val="16"/>
              </w:rPr>
              <w:t>Profession/</w:t>
            </w:r>
          </w:p>
          <w:p w:rsidR="004C5E09" w:rsidRPr="003302F9" w:rsidRDefault="004C5E09" w:rsidP="004F131E">
            <w:pPr>
              <w:jc w:val="center"/>
              <w:rPr>
                <w:rFonts w:ascii="Arial" w:hAnsi="Arial" w:cs="Arial"/>
                <w:sz w:val="16"/>
                <w:szCs w:val="16"/>
              </w:rPr>
            </w:pPr>
            <w:r>
              <w:rPr>
                <w:rFonts w:ascii="Arial" w:hAnsi="Arial" w:cs="Arial"/>
                <w:sz w:val="16"/>
                <w:szCs w:val="16"/>
              </w:rPr>
              <w:t>spécialité</w:t>
            </w:r>
          </w:p>
        </w:tc>
        <w:tc>
          <w:tcPr>
            <w:tcW w:w="1831" w:type="dxa"/>
            <w:vAlign w:val="center"/>
          </w:tcPr>
          <w:p w:rsidR="004C5E09" w:rsidRPr="003302F9" w:rsidRDefault="004C5E09" w:rsidP="004F131E">
            <w:pPr>
              <w:jc w:val="center"/>
              <w:rPr>
                <w:rFonts w:ascii="Arial" w:hAnsi="Arial" w:cs="Arial"/>
                <w:sz w:val="16"/>
                <w:szCs w:val="16"/>
              </w:rPr>
            </w:pPr>
            <w:r>
              <w:rPr>
                <w:rFonts w:ascii="Arial" w:hAnsi="Arial" w:cs="Arial"/>
                <w:sz w:val="16"/>
                <w:szCs w:val="16"/>
              </w:rPr>
              <w:t>Temps dédié à la fonction de coordination en ETP</w:t>
            </w:r>
          </w:p>
        </w:tc>
      </w:tr>
      <w:tr w:rsidR="004C5E09" w:rsidRPr="003302F9" w:rsidTr="004F131E">
        <w:trPr>
          <w:trHeight w:val="283"/>
          <w:jc w:val="center"/>
        </w:trPr>
        <w:tc>
          <w:tcPr>
            <w:tcW w:w="1950" w:type="dxa"/>
          </w:tcPr>
          <w:p w:rsidR="004C5E09" w:rsidRPr="003302F9" w:rsidRDefault="004C5E09" w:rsidP="004F131E">
            <w:pPr>
              <w:jc w:val="both"/>
              <w:rPr>
                <w:rFonts w:ascii="Arial" w:hAnsi="Arial" w:cs="Arial"/>
                <w:sz w:val="16"/>
                <w:szCs w:val="16"/>
              </w:rPr>
            </w:pPr>
          </w:p>
        </w:tc>
        <w:tc>
          <w:tcPr>
            <w:tcW w:w="1891" w:type="dxa"/>
          </w:tcPr>
          <w:p w:rsidR="004C5E09" w:rsidRPr="003302F9" w:rsidRDefault="004C5E09" w:rsidP="004F131E">
            <w:pPr>
              <w:jc w:val="both"/>
              <w:rPr>
                <w:rFonts w:ascii="Arial" w:hAnsi="Arial" w:cs="Arial"/>
                <w:sz w:val="16"/>
                <w:szCs w:val="16"/>
              </w:rPr>
            </w:pPr>
          </w:p>
        </w:tc>
        <w:tc>
          <w:tcPr>
            <w:tcW w:w="2467" w:type="dxa"/>
          </w:tcPr>
          <w:p w:rsidR="004C5E09" w:rsidRPr="003302F9" w:rsidRDefault="004C5E09" w:rsidP="004F131E">
            <w:pPr>
              <w:jc w:val="both"/>
              <w:rPr>
                <w:rFonts w:ascii="Arial" w:hAnsi="Arial" w:cs="Arial"/>
                <w:sz w:val="16"/>
                <w:szCs w:val="16"/>
              </w:rPr>
            </w:pPr>
          </w:p>
        </w:tc>
        <w:tc>
          <w:tcPr>
            <w:tcW w:w="1831" w:type="dxa"/>
          </w:tcPr>
          <w:p w:rsidR="004C5E09" w:rsidRPr="003302F9" w:rsidRDefault="004C5E09" w:rsidP="004F131E">
            <w:pPr>
              <w:jc w:val="both"/>
              <w:rPr>
                <w:rFonts w:ascii="Arial" w:hAnsi="Arial" w:cs="Arial"/>
                <w:sz w:val="16"/>
                <w:szCs w:val="16"/>
              </w:rPr>
            </w:pPr>
          </w:p>
        </w:tc>
      </w:tr>
      <w:tr w:rsidR="004C5E09" w:rsidRPr="003302F9" w:rsidTr="004F131E">
        <w:trPr>
          <w:trHeight w:val="283"/>
          <w:jc w:val="center"/>
        </w:trPr>
        <w:tc>
          <w:tcPr>
            <w:tcW w:w="1950" w:type="dxa"/>
          </w:tcPr>
          <w:p w:rsidR="004C5E09" w:rsidRPr="003302F9" w:rsidRDefault="004C5E09" w:rsidP="004F131E">
            <w:pPr>
              <w:jc w:val="both"/>
              <w:rPr>
                <w:rFonts w:ascii="Arial" w:hAnsi="Arial" w:cs="Arial"/>
                <w:sz w:val="16"/>
                <w:szCs w:val="16"/>
              </w:rPr>
            </w:pPr>
          </w:p>
        </w:tc>
        <w:tc>
          <w:tcPr>
            <w:tcW w:w="1891" w:type="dxa"/>
          </w:tcPr>
          <w:p w:rsidR="004C5E09" w:rsidRPr="003302F9" w:rsidRDefault="004C5E09" w:rsidP="004F131E">
            <w:pPr>
              <w:jc w:val="both"/>
              <w:rPr>
                <w:rFonts w:ascii="Arial" w:hAnsi="Arial" w:cs="Arial"/>
                <w:sz w:val="16"/>
                <w:szCs w:val="16"/>
              </w:rPr>
            </w:pPr>
          </w:p>
        </w:tc>
        <w:tc>
          <w:tcPr>
            <w:tcW w:w="2467" w:type="dxa"/>
          </w:tcPr>
          <w:p w:rsidR="004C5E09" w:rsidRPr="003302F9" w:rsidRDefault="004C5E09" w:rsidP="004F131E">
            <w:pPr>
              <w:jc w:val="both"/>
              <w:rPr>
                <w:rFonts w:ascii="Arial" w:hAnsi="Arial" w:cs="Arial"/>
                <w:sz w:val="16"/>
                <w:szCs w:val="16"/>
              </w:rPr>
            </w:pPr>
          </w:p>
        </w:tc>
        <w:tc>
          <w:tcPr>
            <w:tcW w:w="1831" w:type="dxa"/>
          </w:tcPr>
          <w:p w:rsidR="004C5E09" w:rsidRPr="003302F9" w:rsidRDefault="004C5E09" w:rsidP="004F131E">
            <w:pPr>
              <w:jc w:val="both"/>
              <w:rPr>
                <w:rFonts w:ascii="Arial" w:hAnsi="Arial" w:cs="Arial"/>
                <w:sz w:val="16"/>
                <w:szCs w:val="16"/>
              </w:rPr>
            </w:pPr>
          </w:p>
        </w:tc>
      </w:tr>
      <w:tr w:rsidR="004C5E09" w:rsidRPr="003302F9" w:rsidTr="004F131E">
        <w:trPr>
          <w:trHeight w:val="283"/>
          <w:jc w:val="center"/>
        </w:trPr>
        <w:tc>
          <w:tcPr>
            <w:tcW w:w="1950" w:type="dxa"/>
          </w:tcPr>
          <w:p w:rsidR="004C5E09" w:rsidRPr="003302F9" w:rsidRDefault="004C5E09" w:rsidP="004F131E">
            <w:pPr>
              <w:jc w:val="both"/>
              <w:rPr>
                <w:rFonts w:ascii="Arial" w:hAnsi="Arial" w:cs="Arial"/>
                <w:sz w:val="16"/>
                <w:szCs w:val="16"/>
              </w:rPr>
            </w:pPr>
          </w:p>
        </w:tc>
        <w:tc>
          <w:tcPr>
            <w:tcW w:w="1891" w:type="dxa"/>
          </w:tcPr>
          <w:p w:rsidR="004C5E09" w:rsidRPr="003302F9" w:rsidRDefault="004C5E09" w:rsidP="004F131E">
            <w:pPr>
              <w:jc w:val="both"/>
              <w:rPr>
                <w:rFonts w:ascii="Arial" w:hAnsi="Arial" w:cs="Arial"/>
                <w:sz w:val="16"/>
                <w:szCs w:val="16"/>
              </w:rPr>
            </w:pPr>
          </w:p>
        </w:tc>
        <w:tc>
          <w:tcPr>
            <w:tcW w:w="2467" w:type="dxa"/>
          </w:tcPr>
          <w:p w:rsidR="004C5E09" w:rsidRPr="003302F9" w:rsidRDefault="004C5E09" w:rsidP="004F131E">
            <w:pPr>
              <w:jc w:val="both"/>
              <w:rPr>
                <w:rFonts w:ascii="Arial" w:hAnsi="Arial" w:cs="Arial"/>
                <w:sz w:val="16"/>
                <w:szCs w:val="16"/>
              </w:rPr>
            </w:pPr>
          </w:p>
        </w:tc>
        <w:tc>
          <w:tcPr>
            <w:tcW w:w="1831" w:type="dxa"/>
          </w:tcPr>
          <w:p w:rsidR="004C5E09" w:rsidRPr="003302F9" w:rsidRDefault="004C5E09" w:rsidP="004F131E">
            <w:pPr>
              <w:jc w:val="both"/>
              <w:rPr>
                <w:rFonts w:ascii="Arial" w:hAnsi="Arial" w:cs="Arial"/>
                <w:sz w:val="16"/>
                <w:szCs w:val="16"/>
              </w:rPr>
            </w:pPr>
          </w:p>
        </w:tc>
      </w:tr>
    </w:tbl>
    <w:p w:rsidR="004C5E09" w:rsidRDefault="004C5E09" w:rsidP="004C5E09">
      <w:pPr>
        <w:rPr>
          <w:rFonts w:ascii="Arial" w:hAnsi="Arial" w:cs="Arial"/>
        </w:rPr>
      </w:pPr>
    </w:p>
    <w:p w:rsidR="004C5E09" w:rsidRDefault="004C5E09" w:rsidP="004C5E09">
      <w:pPr>
        <w:rPr>
          <w:rFonts w:ascii="Arial" w:hAnsi="Arial" w:cs="Arial"/>
        </w:rPr>
      </w:pPr>
      <w:r>
        <w:rPr>
          <w:rFonts w:ascii="Arial" w:hAnsi="Arial" w:cs="Arial"/>
        </w:rPr>
        <w:t xml:space="preserve">Mission exercées dans le cadre de la fonction de coordination : </w:t>
      </w:r>
    </w:p>
    <w:p w:rsidR="004C5E09" w:rsidRDefault="004C5E09" w:rsidP="004C5E09">
      <w:pPr>
        <w:rPr>
          <w:rFonts w:ascii="Arial" w:hAnsi="Arial" w:cs="Arial"/>
        </w:rPr>
      </w:pPr>
      <w:r>
        <w:rPr>
          <w:rFonts w:ascii="Arial" w:hAnsi="Arial" w:cs="Arial"/>
        </w:rPr>
        <w:sym w:font="Wingdings" w:char="F071"/>
      </w:r>
      <w:r>
        <w:rPr>
          <w:rFonts w:ascii="Arial" w:hAnsi="Arial" w:cs="Arial"/>
        </w:rPr>
        <w:t xml:space="preserve"> Animation de la coordination interprofessionnelle</w:t>
      </w:r>
    </w:p>
    <w:p w:rsidR="004C5E09" w:rsidRDefault="004C5E09" w:rsidP="004C5E09">
      <w:pPr>
        <w:rPr>
          <w:rFonts w:ascii="Arial" w:hAnsi="Arial" w:cs="Arial"/>
        </w:rPr>
      </w:pPr>
      <w:r>
        <w:rPr>
          <w:rFonts w:ascii="Arial" w:hAnsi="Arial" w:cs="Arial"/>
        </w:rPr>
        <w:sym w:font="Wingdings" w:char="F071"/>
      </w:r>
      <w:r>
        <w:rPr>
          <w:rFonts w:ascii="Arial" w:hAnsi="Arial" w:cs="Arial"/>
        </w:rPr>
        <w:t xml:space="preserve"> Coordination des parcours et des dossiers patients</w:t>
      </w:r>
    </w:p>
    <w:p w:rsidR="004C5E09" w:rsidRDefault="004C5E09" w:rsidP="004C5E09">
      <w:pPr>
        <w:rPr>
          <w:rFonts w:ascii="Arial" w:hAnsi="Arial" w:cs="Arial"/>
        </w:rPr>
      </w:pPr>
      <w:r>
        <w:rPr>
          <w:rFonts w:ascii="Arial" w:hAnsi="Arial" w:cs="Arial"/>
        </w:rPr>
        <w:sym w:font="Wingdings" w:char="F071"/>
      </w:r>
      <w:r>
        <w:rPr>
          <w:rFonts w:ascii="Arial" w:hAnsi="Arial" w:cs="Arial"/>
        </w:rPr>
        <w:t xml:space="preserve"> Suivi de l’utilisation du système d’information et organisation du travail de production des données de santé</w:t>
      </w:r>
    </w:p>
    <w:p w:rsidR="004C5E09" w:rsidRDefault="004C5E09" w:rsidP="004C5E09">
      <w:pPr>
        <w:rPr>
          <w:rFonts w:ascii="Arial" w:hAnsi="Arial" w:cs="Arial"/>
        </w:rPr>
      </w:pPr>
      <w:r>
        <w:rPr>
          <w:rFonts w:ascii="Arial" w:hAnsi="Arial" w:cs="Arial"/>
        </w:rPr>
        <w:sym w:font="Wingdings" w:char="F071"/>
      </w:r>
      <w:r>
        <w:rPr>
          <w:rFonts w:ascii="Arial" w:hAnsi="Arial" w:cs="Arial"/>
        </w:rPr>
        <w:t xml:space="preserve"> Relation avec les institutions (CPAM, ARS, collectivités locales…)</w:t>
      </w:r>
    </w:p>
    <w:p w:rsidR="004C5E09" w:rsidRDefault="004C5E09" w:rsidP="004C5E09">
      <w:pPr>
        <w:rPr>
          <w:rFonts w:ascii="Arial" w:hAnsi="Arial" w:cs="Arial"/>
        </w:rPr>
      </w:pPr>
      <w:r>
        <w:rPr>
          <w:rFonts w:ascii="Arial" w:hAnsi="Arial" w:cs="Arial"/>
        </w:rPr>
        <w:sym w:font="Wingdings" w:char="F071"/>
      </w:r>
      <w:r>
        <w:rPr>
          <w:rFonts w:ascii="Arial" w:hAnsi="Arial" w:cs="Arial"/>
        </w:rPr>
        <w:t xml:space="preserve"> Autres (préciser) : </w:t>
      </w:r>
    </w:p>
    <w:p w:rsidR="004C5E09" w:rsidRDefault="004C5E09" w:rsidP="00A42800">
      <w:pPr>
        <w:spacing w:after="0"/>
        <w:jc w:val="both"/>
        <w:rPr>
          <w:rFonts w:ascii="Arial" w:hAnsi="Arial" w:cs="Arial"/>
        </w:rPr>
      </w:pPr>
    </w:p>
    <w:p w:rsidR="00A42800" w:rsidRDefault="00A42800" w:rsidP="00A42800">
      <w:pPr>
        <w:spacing w:after="0"/>
        <w:jc w:val="both"/>
        <w:rPr>
          <w:rFonts w:ascii="Arial" w:hAnsi="Arial" w:cs="Arial"/>
        </w:rPr>
      </w:pPr>
      <w:r>
        <w:rPr>
          <w:rFonts w:ascii="Arial" w:hAnsi="Arial" w:cs="Arial"/>
        </w:rPr>
        <w:sym w:font="Wingdings" w:char="F0E8"/>
      </w:r>
      <w:r>
        <w:rPr>
          <w:rFonts w:ascii="Arial" w:hAnsi="Arial" w:cs="Arial"/>
        </w:rPr>
        <w:t xml:space="preserve"> Les documents attestant de la mise en place d’une fonction de coordination (contrat de travail, fiche de poste…) devront être transmis à </w:t>
      </w:r>
      <w:r w:rsidR="00C33A0F">
        <w:rPr>
          <w:rFonts w:ascii="Arial" w:hAnsi="Arial" w:cs="Arial"/>
        </w:rPr>
        <w:t>l’Assurance Maladie</w:t>
      </w:r>
      <w:r>
        <w:rPr>
          <w:rFonts w:ascii="Arial" w:hAnsi="Arial" w:cs="Arial"/>
        </w:rPr>
        <w:t xml:space="preserve">. </w:t>
      </w:r>
    </w:p>
    <w:p w:rsidR="00A427BD" w:rsidRDefault="00A427BD" w:rsidP="00A42800">
      <w:pPr>
        <w:spacing w:after="0"/>
        <w:jc w:val="both"/>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r>
        <w:rPr>
          <w:rFonts w:ascii="Arial" w:hAnsi="Arial" w:cs="Arial"/>
        </w:rPr>
        <w:t>Commentaires libres (facultatif) :</w:t>
      </w: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4C5E09" w:rsidRDefault="004C5E09">
      <w:pPr>
        <w:rPr>
          <w:rFonts w:ascii="Arial" w:hAnsi="Arial" w:cs="Arial"/>
        </w:rPr>
      </w:pPr>
      <w:r>
        <w:rPr>
          <w:rFonts w:ascii="Arial" w:hAnsi="Arial" w:cs="Arial"/>
        </w:rPr>
        <w:br w:type="page"/>
      </w:r>
    </w:p>
    <w:p w:rsidR="00A42800" w:rsidRDefault="00A42800" w:rsidP="00A24DFF">
      <w:pPr>
        <w:pStyle w:val="Paragraphedeliste"/>
        <w:numPr>
          <w:ilvl w:val="0"/>
          <w:numId w:val="11"/>
        </w:numPr>
        <w:spacing w:after="0"/>
        <w:jc w:val="both"/>
        <w:rPr>
          <w:rFonts w:ascii="Arial" w:hAnsi="Arial" w:cs="Arial"/>
          <w:b/>
          <w:sz w:val="20"/>
        </w:rPr>
      </w:pPr>
      <w:r>
        <w:rPr>
          <w:rFonts w:ascii="Arial" w:hAnsi="Arial" w:cs="Arial"/>
          <w:b/>
          <w:sz w:val="20"/>
        </w:rPr>
        <w:t xml:space="preserve">Protocoles </w:t>
      </w:r>
      <w:proofErr w:type="spellStart"/>
      <w:r>
        <w:rPr>
          <w:rFonts w:ascii="Arial" w:hAnsi="Arial" w:cs="Arial"/>
          <w:b/>
          <w:sz w:val="20"/>
        </w:rPr>
        <w:t>pluri-professionnels</w:t>
      </w:r>
      <w:proofErr w:type="spellEnd"/>
    </w:p>
    <w:p w:rsidR="00A42800" w:rsidRDefault="00A42800" w:rsidP="00A42800">
      <w:pPr>
        <w:spacing w:after="0"/>
        <w:jc w:val="both"/>
        <w:rPr>
          <w:rFonts w:ascii="Arial" w:hAnsi="Arial" w:cs="Arial"/>
        </w:rPr>
      </w:pPr>
    </w:p>
    <w:p w:rsidR="000A1CB1" w:rsidRPr="000A1CB1" w:rsidRDefault="00EE2AFF" w:rsidP="00A42800">
      <w:pPr>
        <w:jc w:val="both"/>
        <w:rPr>
          <w:rFonts w:ascii="Arial" w:hAnsi="Arial" w:cs="Arial"/>
        </w:rPr>
      </w:pPr>
      <w:r w:rsidRPr="00D45A4D">
        <w:rPr>
          <w:rFonts w:cstheme="minorHAnsi"/>
        </w:rPr>
        <w:sym w:font="Wingdings" w:char="F0A8"/>
      </w:r>
      <w:r w:rsidR="008D069B" w:rsidRPr="003302F9">
        <w:rPr>
          <w:rFonts w:ascii="Arial" w:hAnsi="Arial" w:cs="Arial"/>
        </w:rPr>
        <w:t xml:space="preserve"> </w:t>
      </w:r>
      <w:r w:rsidR="00A42800">
        <w:rPr>
          <w:rFonts w:ascii="Arial" w:hAnsi="Arial" w:cs="Arial"/>
        </w:rPr>
        <w:t>É</w:t>
      </w:r>
      <w:r w:rsidR="000A1CB1" w:rsidRPr="000A1CB1">
        <w:rPr>
          <w:rFonts w:ascii="Arial" w:hAnsi="Arial" w:cs="Arial"/>
        </w:rPr>
        <w:t xml:space="preserve">laboration de protocoles pluri-professionnels pour la prise en charge et le suivi des patients présentant une pathologie nécessitant l’intervention coordonnée de différents professionnels de santé. </w:t>
      </w:r>
    </w:p>
    <w:p w:rsidR="000A1CB1" w:rsidRPr="000A1CB1" w:rsidRDefault="000A1CB1" w:rsidP="00A42800">
      <w:pPr>
        <w:spacing w:after="0"/>
        <w:jc w:val="both"/>
        <w:rPr>
          <w:rFonts w:ascii="Arial" w:hAnsi="Arial" w:cs="Arial"/>
        </w:rPr>
      </w:pPr>
      <w:r w:rsidRPr="000A1CB1">
        <w:rPr>
          <w:rFonts w:ascii="Arial" w:hAnsi="Arial" w:cs="Arial"/>
        </w:rPr>
        <w:t>Ces protocoles doivent :</w:t>
      </w:r>
    </w:p>
    <w:p w:rsidR="00505228" w:rsidRDefault="000A1CB1" w:rsidP="00A24DFF">
      <w:pPr>
        <w:pStyle w:val="Paragraphedeliste"/>
        <w:numPr>
          <w:ilvl w:val="0"/>
          <w:numId w:val="12"/>
        </w:numPr>
        <w:spacing w:after="0"/>
        <w:jc w:val="both"/>
        <w:rPr>
          <w:rFonts w:ascii="Arial" w:hAnsi="Arial" w:cs="Arial"/>
        </w:rPr>
      </w:pPr>
      <w:r w:rsidRPr="000A1CB1">
        <w:rPr>
          <w:rFonts w:ascii="Arial" w:hAnsi="Arial" w:cs="Arial"/>
        </w:rPr>
        <w:t>s’appuyer sur l’expérience et les compétences des professionnels concernés,</w:t>
      </w:r>
    </w:p>
    <w:p w:rsidR="00505228" w:rsidRDefault="000A1CB1" w:rsidP="00A24DFF">
      <w:pPr>
        <w:pStyle w:val="Paragraphedeliste"/>
        <w:numPr>
          <w:ilvl w:val="0"/>
          <w:numId w:val="12"/>
        </w:numPr>
        <w:spacing w:after="0"/>
        <w:jc w:val="both"/>
        <w:rPr>
          <w:rFonts w:ascii="Arial" w:hAnsi="Arial" w:cs="Arial"/>
        </w:rPr>
      </w:pPr>
      <w:r w:rsidRPr="000A1CB1">
        <w:rPr>
          <w:rFonts w:ascii="Arial" w:hAnsi="Arial" w:cs="Arial"/>
        </w:rPr>
        <w:t xml:space="preserve">être conformes aux recommandations élaborées par les agences sanitaires (Haute </w:t>
      </w:r>
      <w:r w:rsidR="00A42800">
        <w:rPr>
          <w:rFonts w:ascii="Arial" w:hAnsi="Arial" w:cs="Arial"/>
        </w:rPr>
        <w:t>a</w:t>
      </w:r>
      <w:r w:rsidRPr="000A1CB1">
        <w:rPr>
          <w:rFonts w:ascii="Arial" w:hAnsi="Arial" w:cs="Arial"/>
        </w:rPr>
        <w:t xml:space="preserve">utorité de santé </w:t>
      </w:r>
      <w:r w:rsidR="00A42800">
        <w:rPr>
          <w:rFonts w:ascii="Arial" w:hAnsi="Arial" w:cs="Arial"/>
        </w:rPr>
        <w:t>-</w:t>
      </w:r>
      <w:r w:rsidRPr="000A1CB1">
        <w:rPr>
          <w:rFonts w:ascii="Arial" w:hAnsi="Arial" w:cs="Arial"/>
        </w:rPr>
        <w:t xml:space="preserve"> HAS - ; ANSM ; Santé Publique France…),</w:t>
      </w:r>
    </w:p>
    <w:p w:rsidR="00505228" w:rsidRDefault="00505228" w:rsidP="00A24DFF">
      <w:pPr>
        <w:pStyle w:val="Paragraphedeliste"/>
        <w:numPr>
          <w:ilvl w:val="0"/>
          <w:numId w:val="12"/>
        </w:numPr>
        <w:spacing w:after="0"/>
        <w:jc w:val="both"/>
        <w:rPr>
          <w:rFonts w:ascii="Arial" w:hAnsi="Arial" w:cs="Arial"/>
        </w:rPr>
      </w:pPr>
      <w:r>
        <w:rPr>
          <w:rFonts w:ascii="Arial" w:hAnsi="Arial" w:cs="Arial"/>
        </w:rPr>
        <w:t>être adaptés à chaque équipe,</w:t>
      </w:r>
    </w:p>
    <w:p w:rsidR="00505228" w:rsidRDefault="00505228" w:rsidP="00A24DFF">
      <w:pPr>
        <w:pStyle w:val="Paragraphedeliste"/>
        <w:numPr>
          <w:ilvl w:val="0"/>
          <w:numId w:val="12"/>
        </w:numPr>
        <w:spacing w:after="0"/>
        <w:jc w:val="both"/>
        <w:rPr>
          <w:rFonts w:ascii="Arial" w:hAnsi="Arial" w:cs="Arial"/>
        </w:rPr>
      </w:pPr>
      <w:r>
        <w:rPr>
          <w:rFonts w:ascii="Arial" w:hAnsi="Arial" w:cs="Arial"/>
        </w:rPr>
        <w:t>répondre à un vrai besoin,</w:t>
      </w:r>
    </w:p>
    <w:p w:rsidR="00505228" w:rsidRDefault="000A1CB1" w:rsidP="00A24DFF">
      <w:pPr>
        <w:pStyle w:val="Paragraphedeliste"/>
        <w:numPr>
          <w:ilvl w:val="0"/>
          <w:numId w:val="12"/>
        </w:numPr>
        <w:spacing w:after="0"/>
        <w:jc w:val="both"/>
        <w:rPr>
          <w:rFonts w:ascii="Arial" w:hAnsi="Arial" w:cs="Arial"/>
        </w:rPr>
      </w:pPr>
      <w:r w:rsidRPr="000A1CB1">
        <w:rPr>
          <w:rFonts w:ascii="Arial" w:hAnsi="Arial" w:cs="Arial"/>
        </w:rPr>
        <w:t>formaliser et harmo</w:t>
      </w:r>
      <w:r w:rsidR="00505228">
        <w:rPr>
          <w:rFonts w:ascii="Arial" w:hAnsi="Arial" w:cs="Arial"/>
        </w:rPr>
        <w:t>niser des pratiques existantes,</w:t>
      </w:r>
    </w:p>
    <w:p w:rsidR="000A1CB1" w:rsidRPr="000A1CB1" w:rsidRDefault="000A1CB1" w:rsidP="00A24DFF">
      <w:pPr>
        <w:pStyle w:val="Paragraphedeliste"/>
        <w:numPr>
          <w:ilvl w:val="0"/>
          <w:numId w:val="12"/>
        </w:numPr>
        <w:spacing w:after="0"/>
        <w:jc w:val="both"/>
        <w:rPr>
          <w:rFonts w:ascii="Arial" w:hAnsi="Arial" w:cs="Arial"/>
        </w:rPr>
      </w:pPr>
      <w:r w:rsidRPr="000A1CB1">
        <w:rPr>
          <w:rFonts w:ascii="Arial" w:hAnsi="Arial" w:cs="Arial"/>
        </w:rPr>
        <w:t>être simples, aisément consultables lors des soins,</w:t>
      </w:r>
    </w:p>
    <w:p w:rsidR="000A1CB1" w:rsidRPr="000A1CB1" w:rsidRDefault="000A1CB1" w:rsidP="00A24DFF">
      <w:pPr>
        <w:pStyle w:val="Paragraphedeliste"/>
        <w:numPr>
          <w:ilvl w:val="0"/>
          <w:numId w:val="12"/>
        </w:numPr>
        <w:spacing w:after="0"/>
        <w:jc w:val="both"/>
        <w:rPr>
          <w:rFonts w:ascii="Arial" w:hAnsi="Arial" w:cs="Arial"/>
        </w:rPr>
      </w:pPr>
      <w:r w:rsidRPr="000A1CB1">
        <w:rPr>
          <w:rFonts w:ascii="Arial" w:hAnsi="Arial" w:cs="Arial"/>
        </w:rPr>
        <w:t>préciser le rôle et les moments d’intervention de chacun des professionnels impliqués dans la</w:t>
      </w:r>
      <w:r w:rsidR="00505228">
        <w:rPr>
          <w:rFonts w:ascii="Arial" w:hAnsi="Arial" w:cs="Arial"/>
        </w:rPr>
        <w:t xml:space="preserve"> </w:t>
      </w:r>
      <w:r w:rsidRPr="000A1CB1">
        <w:rPr>
          <w:rFonts w:ascii="Arial" w:hAnsi="Arial" w:cs="Arial"/>
        </w:rPr>
        <w:t>prise en charge et les différentes interactions entre eux (répondre à la question « qui fait quoi quand »),</w:t>
      </w:r>
    </w:p>
    <w:p w:rsidR="000A1CB1" w:rsidRPr="000A1CB1" w:rsidRDefault="000A1CB1" w:rsidP="00A24DFF">
      <w:pPr>
        <w:pStyle w:val="Paragraphedeliste"/>
        <w:numPr>
          <w:ilvl w:val="0"/>
          <w:numId w:val="12"/>
        </w:numPr>
        <w:spacing w:after="0"/>
        <w:jc w:val="both"/>
        <w:rPr>
          <w:rFonts w:ascii="Arial" w:hAnsi="Arial" w:cs="Arial"/>
        </w:rPr>
      </w:pPr>
      <w:r w:rsidRPr="000A1CB1">
        <w:rPr>
          <w:rFonts w:ascii="Arial" w:hAnsi="Arial" w:cs="Arial"/>
        </w:rPr>
        <w:t xml:space="preserve">être réactualisés régulièrement à la lumière des retours d’expérience. </w:t>
      </w:r>
    </w:p>
    <w:p w:rsidR="004C5E09" w:rsidRDefault="004C5E09" w:rsidP="00A42800">
      <w:pPr>
        <w:spacing w:after="0"/>
        <w:jc w:val="both"/>
        <w:rPr>
          <w:rFonts w:ascii="Arial" w:hAnsi="Arial" w:cs="Arial"/>
        </w:rPr>
      </w:pPr>
    </w:p>
    <w:p w:rsidR="00D52182" w:rsidRDefault="00A42800" w:rsidP="00A42800">
      <w:pPr>
        <w:spacing w:after="0"/>
        <w:jc w:val="both"/>
        <w:rPr>
          <w:rFonts w:ascii="Arial" w:hAnsi="Arial" w:cs="Arial"/>
        </w:rPr>
      </w:pPr>
      <w:r>
        <w:rPr>
          <w:rFonts w:ascii="Arial" w:hAnsi="Arial" w:cs="Arial"/>
        </w:rPr>
        <w:sym w:font="Wingdings" w:char="F0E8"/>
      </w:r>
      <w:r>
        <w:rPr>
          <w:rFonts w:ascii="Arial" w:hAnsi="Arial" w:cs="Arial"/>
        </w:rPr>
        <w:t xml:space="preserve"> </w:t>
      </w:r>
      <w:r w:rsidR="000A1CB1" w:rsidRPr="000A1CB1">
        <w:rPr>
          <w:rFonts w:ascii="Arial" w:hAnsi="Arial" w:cs="Arial"/>
        </w:rPr>
        <w:t xml:space="preserve">Les protocoles élaborés </w:t>
      </w:r>
      <w:r>
        <w:rPr>
          <w:rFonts w:ascii="Arial" w:hAnsi="Arial" w:cs="Arial"/>
        </w:rPr>
        <w:t xml:space="preserve">devront transmis à l’Assurance maladie. Ils </w:t>
      </w:r>
      <w:r w:rsidRPr="00A42800">
        <w:rPr>
          <w:rFonts w:ascii="Arial" w:hAnsi="Arial" w:cs="Arial"/>
        </w:rPr>
        <w:t xml:space="preserve">doivent porter en priorité sur les thèmes listés </w:t>
      </w:r>
      <w:r w:rsidR="00D00D22">
        <w:rPr>
          <w:rFonts w:ascii="Arial" w:hAnsi="Arial" w:cs="Arial"/>
        </w:rPr>
        <w:t xml:space="preserve">à l’annexe 3 de l’ACI, à savoir </w:t>
      </w:r>
      <w:r w:rsidR="00D52182">
        <w:rPr>
          <w:rFonts w:ascii="Arial" w:hAnsi="Arial" w:cs="Arial"/>
        </w:rPr>
        <w:t xml:space="preserve">: </w:t>
      </w:r>
    </w:p>
    <w:p w:rsidR="00FA5E63" w:rsidRDefault="00FA5E63" w:rsidP="00A42800">
      <w:pPr>
        <w:spacing w:after="0"/>
        <w:jc w:val="both"/>
        <w:rPr>
          <w:rFonts w:ascii="Arial" w:hAnsi="Arial" w:cs="Arial"/>
        </w:rPr>
      </w:pPr>
    </w:p>
    <w:p w:rsidR="00B60B17" w:rsidRPr="00FA5E63" w:rsidRDefault="00B60B17" w:rsidP="00575F23">
      <w:pPr>
        <w:numPr>
          <w:ilvl w:val="0"/>
          <w:numId w:val="18"/>
        </w:numPr>
        <w:spacing w:after="0" w:line="240" w:lineRule="auto"/>
        <w:jc w:val="both"/>
        <w:rPr>
          <w:rFonts w:ascii="Arial" w:hAnsi="Arial" w:cs="Arial"/>
        </w:rPr>
      </w:pPr>
      <w:r w:rsidRPr="00FA5E63">
        <w:rPr>
          <w:rFonts w:ascii="Arial" w:hAnsi="Arial" w:cs="Arial"/>
        </w:rPr>
        <w:t>affections sévères compliquées ou décompensées : insuffisance cardiaque, BPCO, asthme instable ; troubles psychiques graves… ;</w:t>
      </w:r>
    </w:p>
    <w:p w:rsidR="00575F23" w:rsidRPr="00FA5E63" w:rsidRDefault="00575F23" w:rsidP="00575F23">
      <w:pPr>
        <w:spacing w:after="0" w:line="240" w:lineRule="auto"/>
        <w:ind w:left="720"/>
        <w:jc w:val="both"/>
        <w:rPr>
          <w:rFonts w:ascii="Arial" w:hAnsi="Arial" w:cs="Arial"/>
        </w:rPr>
      </w:pPr>
    </w:p>
    <w:p w:rsidR="00575F23" w:rsidRPr="00FA5E63" w:rsidRDefault="00B60B17" w:rsidP="00575F23">
      <w:pPr>
        <w:numPr>
          <w:ilvl w:val="0"/>
          <w:numId w:val="18"/>
        </w:numPr>
        <w:spacing w:after="0" w:line="240" w:lineRule="auto"/>
        <w:jc w:val="both"/>
        <w:rPr>
          <w:rFonts w:ascii="Arial" w:hAnsi="Arial" w:cs="Arial"/>
        </w:rPr>
      </w:pPr>
      <w:r w:rsidRPr="00FA5E63">
        <w:rPr>
          <w:rFonts w:ascii="Arial" w:hAnsi="Arial" w:cs="Arial"/>
        </w:rPr>
        <w:t xml:space="preserve">pathologies chroniques nécessitant des soins itératifs et une intervention pluri-professionnelle permettant notamment de prévenir la désinsertion socioprofessionnelle : lombalgies chroniques invalidantes, syndrome </w:t>
      </w:r>
      <w:proofErr w:type="spellStart"/>
      <w:r w:rsidRPr="00FA5E63">
        <w:rPr>
          <w:rFonts w:ascii="Arial" w:hAnsi="Arial" w:cs="Arial"/>
        </w:rPr>
        <w:t>anxio</w:t>
      </w:r>
      <w:proofErr w:type="spellEnd"/>
      <w:r w:rsidRPr="00FA5E63">
        <w:rPr>
          <w:rFonts w:ascii="Arial" w:hAnsi="Arial" w:cs="Arial"/>
        </w:rPr>
        <w:t>-dépressif … ;</w:t>
      </w:r>
    </w:p>
    <w:p w:rsidR="00CE044A" w:rsidRPr="00FA5E63" w:rsidRDefault="00CE044A" w:rsidP="00CE044A">
      <w:pPr>
        <w:spacing w:after="0" w:line="240" w:lineRule="auto"/>
        <w:jc w:val="both"/>
        <w:rPr>
          <w:rFonts w:ascii="Arial" w:hAnsi="Arial" w:cs="Arial"/>
        </w:rPr>
      </w:pPr>
    </w:p>
    <w:p w:rsidR="00B60B17" w:rsidRPr="00FA5E63" w:rsidRDefault="00B60B17" w:rsidP="00575F23">
      <w:pPr>
        <w:numPr>
          <w:ilvl w:val="0"/>
          <w:numId w:val="18"/>
        </w:numPr>
        <w:spacing w:after="0" w:line="240" w:lineRule="auto"/>
        <w:jc w:val="both"/>
        <w:rPr>
          <w:rFonts w:ascii="Arial" w:hAnsi="Arial" w:cs="Arial"/>
        </w:rPr>
      </w:pPr>
      <w:r w:rsidRPr="00FA5E63">
        <w:rPr>
          <w:rFonts w:ascii="Arial" w:hAnsi="Arial" w:cs="Arial"/>
        </w:rPr>
        <w:t>patients pour lesquels le risque iatrogénique ou l’équilibre thérapeutique nécessitent l’intervention concertée récurrente de plusieurs acteurs (pharmacien ; biologiste ; infirmier ; médecin généraliste ou autre spécialiste…) : AVK ; insulinothérapie…</w:t>
      </w:r>
    </w:p>
    <w:p w:rsidR="00575F23" w:rsidRPr="00FA5E63" w:rsidRDefault="00575F23" w:rsidP="00575F23">
      <w:pPr>
        <w:spacing w:after="0" w:line="240" w:lineRule="auto"/>
        <w:jc w:val="both"/>
        <w:rPr>
          <w:rFonts w:ascii="Arial" w:hAnsi="Arial" w:cs="Arial"/>
        </w:rPr>
      </w:pPr>
    </w:p>
    <w:p w:rsidR="00B60B17" w:rsidRPr="00FA5E63" w:rsidRDefault="00B60B17" w:rsidP="00575F23">
      <w:pPr>
        <w:numPr>
          <w:ilvl w:val="0"/>
          <w:numId w:val="18"/>
        </w:numPr>
        <w:spacing w:after="0" w:line="240" w:lineRule="auto"/>
        <w:jc w:val="both"/>
        <w:rPr>
          <w:rFonts w:ascii="Arial" w:hAnsi="Arial" w:cs="Arial"/>
        </w:rPr>
      </w:pPr>
      <w:r w:rsidRPr="00FA5E63">
        <w:rPr>
          <w:rFonts w:ascii="Arial" w:hAnsi="Arial" w:cs="Arial"/>
        </w:rPr>
        <w:t>patients complexes ou en perte d’autonomie pour lesquels le maintien à domicile doit être conforté : sujets âgés fragilisés (isolement ; dénutrition…) ; plaies chroniques (escarres ; ulcères veineux ou mixtes ; plaies du diabétique) ; patients poly-pathologiques ; soins palliatifs ; suivi post AVC…</w:t>
      </w:r>
    </w:p>
    <w:p w:rsidR="00575F23" w:rsidRPr="00FA5E63" w:rsidRDefault="00575F23" w:rsidP="00575F23">
      <w:pPr>
        <w:spacing w:after="0" w:line="240" w:lineRule="auto"/>
        <w:ind w:left="720"/>
        <w:jc w:val="both"/>
        <w:rPr>
          <w:rFonts w:ascii="Arial" w:hAnsi="Arial" w:cs="Arial"/>
        </w:rPr>
      </w:pPr>
    </w:p>
    <w:p w:rsidR="00B60B17" w:rsidRPr="00FA5E63" w:rsidRDefault="00B60B17" w:rsidP="00575F23">
      <w:pPr>
        <w:numPr>
          <w:ilvl w:val="0"/>
          <w:numId w:val="18"/>
        </w:numPr>
        <w:spacing w:after="0" w:line="240" w:lineRule="auto"/>
        <w:jc w:val="both"/>
        <w:rPr>
          <w:rFonts w:ascii="Arial" w:hAnsi="Arial" w:cs="Arial"/>
        </w:rPr>
      </w:pPr>
      <w:r w:rsidRPr="00FA5E63">
        <w:rPr>
          <w:rFonts w:ascii="Arial" w:hAnsi="Arial" w:cs="Arial"/>
        </w:rPr>
        <w:t>patients obèses ;</w:t>
      </w:r>
    </w:p>
    <w:p w:rsidR="00575F23" w:rsidRPr="00FA5E63" w:rsidRDefault="00575F23" w:rsidP="00575F23">
      <w:pPr>
        <w:spacing w:after="0" w:line="240" w:lineRule="auto"/>
        <w:jc w:val="both"/>
        <w:rPr>
          <w:rFonts w:ascii="Arial" w:hAnsi="Arial" w:cs="Arial"/>
        </w:rPr>
      </w:pPr>
    </w:p>
    <w:p w:rsidR="00B60B17" w:rsidRPr="00FA5E63" w:rsidRDefault="00B60B17" w:rsidP="00575F23">
      <w:pPr>
        <w:numPr>
          <w:ilvl w:val="0"/>
          <w:numId w:val="18"/>
        </w:numPr>
        <w:spacing w:after="0" w:line="240" w:lineRule="auto"/>
        <w:jc w:val="both"/>
        <w:rPr>
          <w:rFonts w:ascii="Arial" w:hAnsi="Arial" w:cs="Arial"/>
        </w:rPr>
      </w:pPr>
      <w:r w:rsidRPr="00FA5E63">
        <w:rPr>
          <w:rFonts w:ascii="Arial" w:hAnsi="Arial" w:cs="Arial"/>
        </w:rPr>
        <w:t>grossesses à risque (pathologie sous-jacente ; antécédents ; grossesses multiples…) et grossesses évoluant dans un environnement psychosocial difficile (isolement ; précarité ; addiction</w:t>
      </w:r>
      <w:r w:rsidR="00575F23" w:rsidRPr="00FA5E63">
        <w:rPr>
          <w:rFonts w:ascii="Arial" w:hAnsi="Arial" w:cs="Arial"/>
        </w:rPr>
        <w:t>s…) ;</w:t>
      </w:r>
    </w:p>
    <w:p w:rsidR="00575F23" w:rsidRPr="00FA5E63" w:rsidRDefault="00575F23" w:rsidP="00575F23">
      <w:pPr>
        <w:spacing w:after="0" w:line="240" w:lineRule="auto"/>
        <w:ind w:left="720"/>
        <w:jc w:val="both"/>
        <w:rPr>
          <w:rFonts w:ascii="Arial" w:hAnsi="Arial" w:cs="Arial"/>
        </w:rPr>
      </w:pPr>
    </w:p>
    <w:p w:rsidR="00D52182" w:rsidRPr="00FA5E63" w:rsidRDefault="00B60B17" w:rsidP="00575F23">
      <w:pPr>
        <w:numPr>
          <w:ilvl w:val="0"/>
          <w:numId w:val="18"/>
        </w:numPr>
        <w:spacing w:after="0" w:line="240" w:lineRule="auto"/>
        <w:jc w:val="both"/>
        <w:rPr>
          <w:rFonts w:ascii="Arial" w:hAnsi="Arial" w:cs="Arial"/>
        </w:rPr>
      </w:pPr>
      <w:r w:rsidRPr="00FA5E63">
        <w:rPr>
          <w:rFonts w:ascii="Arial" w:hAnsi="Arial" w:cs="Arial"/>
        </w:rPr>
        <w:t>pathologies dont la prise en charge est rendue complexe par l’association à des troubles psychiques, des troubles du comportement ou des difficultés sociales ; maltraitance intra familiale.</w:t>
      </w:r>
    </w:p>
    <w:p w:rsidR="00575F23" w:rsidRPr="00575F23" w:rsidRDefault="00575F23" w:rsidP="00575F23">
      <w:pPr>
        <w:spacing w:after="0" w:line="240" w:lineRule="auto"/>
        <w:ind w:left="360"/>
        <w:jc w:val="both"/>
        <w:rPr>
          <w:rFonts w:ascii="Arial" w:hAnsi="Arial" w:cs="Arial"/>
          <w:i/>
        </w:rPr>
      </w:pPr>
    </w:p>
    <w:p w:rsidR="000A1CB1" w:rsidRDefault="00306FFF" w:rsidP="00A42800">
      <w:pPr>
        <w:spacing w:after="0"/>
        <w:jc w:val="both"/>
        <w:rPr>
          <w:rFonts w:ascii="Arial" w:hAnsi="Arial" w:cs="Arial"/>
        </w:rPr>
      </w:pPr>
      <w:r>
        <w:rPr>
          <w:rFonts w:ascii="Arial" w:hAnsi="Arial" w:cs="Arial"/>
        </w:rPr>
        <w:t xml:space="preserve">Lorsque les protocoles élaborés portent </w:t>
      </w:r>
      <w:r w:rsidR="000A1CB1" w:rsidRPr="000A1CB1">
        <w:rPr>
          <w:rFonts w:ascii="Arial" w:hAnsi="Arial" w:cs="Arial"/>
        </w:rPr>
        <w:t xml:space="preserve">sur des thèmes n’appartenant pas à </w:t>
      </w:r>
      <w:r>
        <w:rPr>
          <w:rFonts w:ascii="Arial" w:hAnsi="Arial" w:cs="Arial"/>
        </w:rPr>
        <w:t>cette</w:t>
      </w:r>
      <w:r w:rsidR="000A1CB1" w:rsidRPr="000A1CB1">
        <w:rPr>
          <w:rFonts w:ascii="Arial" w:hAnsi="Arial" w:cs="Arial"/>
        </w:rPr>
        <w:t xml:space="preserve"> liste</w:t>
      </w:r>
      <w:r>
        <w:rPr>
          <w:rFonts w:ascii="Arial" w:hAnsi="Arial" w:cs="Arial"/>
        </w:rPr>
        <w:t>, ils</w:t>
      </w:r>
      <w:r w:rsidR="000A1CB1" w:rsidRPr="000A1CB1">
        <w:rPr>
          <w:rFonts w:ascii="Arial" w:hAnsi="Arial" w:cs="Arial"/>
        </w:rPr>
        <w:t xml:space="preserve"> font l’objet d’un examen au cas par cas par l’Assurance Maladie</w:t>
      </w:r>
      <w:r>
        <w:rPr>
          <w:rFonts w:ascii="Arial" w:hAnsi="Arial" w:cs="Arial"/>
        </w:rPr>
        <w:t>,</w:t>
      </w:r>
      <w:r w:rsidR="000A1CB1" w:rsidRPr="000A1CB1">
        <w:rPr>
          <w:rFonts w:ascii="Arial" w:hAnsi="Arial" w:cs="Arial"/>
        </w:rPr>
        <w:t xml:space="preserve"> en vue d’une éventuelle valorisation.</w:t>
      </w:r>
    </w:p>
    <w:p w:rsidR="000A1CB1" w:rsidRDefault="000A1CB1" w:rsidP="00306FFF">
      <w:pPr>
        <w:spacing w:after="0"/>
        <w:rPr>
          <w:rFonts w:ascii="Arial" w:hAnsi="Arial" w:cs="Arial"/>
        </w:rPr>
      </w:pPr>
    </w:p>
    <w:p w:rsidR="004C5E09" w:rsidRDefault="004C5E09" w:rsidP="00306FFF">
      <w:pPr>
        <w:spacing w:after="0"/>
        <w:rPr>
          <w:rFonts w:ascii="Arial" w:hAnsi="Arial" w:cs="Arial"/>
        </w:rPr>
      </w:pPr>
    </w:p>
    <w:p w:rsidR="00A427BD" w:rsidRP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sz w:val="8"/>
          <w:szCs w:val="8"/>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r>
        <w:rPr>
          <w:rFonts w:ascii="Arial" w:hAnsi="Arial" w:cs="Arial"/>
        </w:rPr>
        <w:t>Commentaires libres (facultatif) :</w:t>
      </w: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4C5E09" w:rsidRDefault="004C5E09"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4C5E09" w:rsidRDefault="004C5E09"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306FFF">
      <w:pPr>
        <w:spacing w:after="0"/>
        <w:rPr>
          <w:rFonts w:ascii="Arial" w:hAnsi="Arial" w:cs="Arial"/>
        </w:rPr>
      </w:pPr>
    </w:p>
    <w:p w:rsidR="00A427BD" w:rsidRDefault="00A427BD" w:rsidP="00306FFF">
      <w:pPr>
        <w:spacing w:after="0"/>
        <w:rPr>
          <w:rFonts w:ascii="Arial" w:hAnsi="Arial" w:cs="Arial"/>
        </w:rPr>
      </w:pPr>
    </w:p>
    <w:p w:rsidR="00306FFF" w:rsidRDefault="00A427BD" w:rsidP="00A24DFF">
      <w:pPr>
        <w:pStyle w:val="Paragraphedeliste"/>
        <w:numPr>
          <w:ilvl w:val="0"/>
          <w:numId w:val="11"/>
        </w:numPr>
        <w:spacing w:after="0"/>
        <w:jc w:val="both"/>
        <w:rPr>
          <w:rFonts w:ascii="Arial" w:hAnsi="Arial" w:cs="Arial"/>
          <w:b/>
          <w:sz w:val="20"/>
        </w:rPr>
      </w:pPr>
      <w:r>
        <w:rPr>
          <w:rFonts w:ascii="Arial" w:hAnsi="Arial" w:cs="Arial"/>
          <w:b/>
          <w:sz w:val="20"/>
        </w:rPr>
        <w:t>C</w:t>
      </w:r>
      <w:r w:rsidR="00306FFF">
        <w:rPr>
          <w:rFonts w:ascii="Arial" w:hAnsi="Arial" w:cs="Arial"/>
          <w:b/>
          <w:sz w:val="20"/>
        </w:rPr>
        <w:t>oncertation pluri-professionnelle</w:t>
      </w:r>
    </w:p>
    <w:p w:rsidR="00306FFF" w:rsidRDefault="00306FFF" w:rsidP="00306FFF">
      <w:pPr>
        <w:spacing w:after="0"/>
        <w:jc w:val="both"/>
        <w:rPr>
          <w:rFonts w:ascii="Arial" w:hAnsi="Arial" w:cs="Arial"/>
        </w:rPr>
      </w:pPr>
    </w:p>
    <w:p w:rsidR="00D00D22" w:rsidRDefault="00EE2AFF" w:rsidP="00505228">
      <w:pPr>
        <w:jc w:val="both"/>
        <w:rPr>
          <w:rFonts w:ascii="Arial" w:hAnsi="Arial" w:cs="Arial"/>
        </w:rPr>
      </w:pPr>
      <w:r w:rsidRPr="00D45A4D">
        <w:rPr>
          <w:rFonts w:cstheme="minorHAnsi"/>
        </w:rPr>
        <w:sym w:font="Wingdings" w:char="F0A8"/>
      </w:r>
      <w:r w:rsidR="007A196A">
        <w:rPr>
          <w:rFonts w:ascii="Arial" w:hAnsi="Arial" w:cs="Arial"/>
        </w:rPr>
        <w:t xml:space="preserve"> </w:t>
      </w:r>
      <w:r w:rsidR="00D00D22" w:rsidRPr="007A196A">
        <w:rPr>
          <w:rFonts w:ascii="Arial" w:hAnsi="Arial" w:cs="Arial"/>
        </w:rPr>
        <w:t xml:space="preserve">Organisation d’au moins 6 réunions </w:t>
      </w:r>
      <w:r w:rsidR="00D00D22">
        <w:rPr>
          <w:rFonts w:ascii="Arial" w:hAnsi="Arial" w:cs="Arial"/>
        </w:rPr>
        <w:t>de concertation pluri-</w:t>
      </w:r>
      <w:r w:rsidR="007A196A">
        <w:rPr>
          <w:rFonts w:ascii="Arial" w:hAnsi="Arial" w:cs="Arial"/>
        </w:rPr>
        <w:t>professionnelle </w:t>
      </w:r>
      <w:r w:rsidR="007A196A" w:rsidRPr="007A196A">
        <w:rPr>
          <w:rFonts w:ascii="Arial" w:hAnsi="Arial" w:cs="Arial"/>
        </w:rPr>
        <w:t>par an entre professionnels de la structure</w:t>
      </w:r>
      <w:r w:rsidR="00D00D22">
        <w:rPr>
          <w:rFonts w:ascii="Arial" w:hAnsi="Arial" w:cs="Arial"/>
        </w:rPr>
        <w:t>*</w:t>
      </w:r>
    </w:p>
    <w:p w:rsidR="007A196A" w:rsidRDefault="00D00D22" w:rsidP="00092B7D">
      <w:pPr>
        <w:spacing w:after="0"/>
        <w:jc w:val="both"/>
        <w:rPr>
          <w:rFonts w:ascii="Arial" w:hAnsi="Arial" w:cs="Arial"/>
        </w:rPr>
      </w:pPr>
      <w:r>
        <w:rPr>
          <w:rFonts w:ascii="Arial" w:hAnsi="Arial" w:cs="Arial"/>
        </w:rPr>
        <w:t xml:space="preserve">* </w:t>
      </w:r>
      <w:r w:rsidRPr="00D00D22">
        <w:rPr>
          <w:rFonts w:ascii="Arial" w:hAnsi="Arial" w:cs="Arial"/>
          <w:i/>
        </w:rPr>
        <w:t>Il s’agit de réunions</w:t>
      </w:r>
      <w:r w:rsidR="007A196A" w:rsidRPr="00D00D22">
        <w:rPr>
          <w:rFonts w:ascii="Arial" w:hAnsi="Arial" w:cs="Arial"/>
          <w:i/>
        </w:rPr>
        <w:t xml:space="preserve"> autour du c</w:t>
      </w:r>
      <w:r w:rsidR="00505228" w:rsidRPr="00D00D22">
        <w:rPr>
          <w:rFonts w:ascii="Arial" w:hAnsi="Arial" w:cs="Arial"/>
          <w:i/>
        </w:rPr>
        <w:t xml:space="preserve">as des patients </w:t>
      </w:r>
      <w:r w:rsidRPr="00D00D22">
        <w:rPr>
          <w:rFonts w:ascii="Arial" w:hAnsi="Arial" w:cs="Arial"/>
          <w:i/>
        </w:rPr>
        <w:t>relevant</w:t>
      </w:r>
      <w:r w:rsidR="00505228" w:rsidRPr="00D00D22">
        <w:rPr>
          <w:rFonts w:ascii="Arial" w:hAnsi="Arial" w:cs="Arial"/>
          <w:i/>
        </w:rPr>
        <w:t xml:space="preserve"> </w:t>
      </w:r>
      <w:r w:rsidRPr="00D00D22">
        <w:rPr>
          <w:rFonts w:ascii="Arial" w:hAnsi="Arial" w:cs="Arial"/>
          <w:i/>
        </w:rPr>
        <w:t>d’</w:t>
      </w:r>
      <w:r w:rsidR="00505228" w:rsidRPr="00D00D22">
        <w:rPr>
          <w:rFonts w:ascii="Arial" w:hAnsi="Arial" w:cs="Arial"/>
          <w:i/>
        </w:rPr>
        <w:t>un</w:t>
      </w:r>
      <w:r w:rsidR="007A196A" w:rsidRPr="00D00D22">
        <w:rPr>
          <w:rFonts w:ascii="Arial" w:hAnsi="Arial" w:cs="Arial"/>
          <w:i/>
        </w:rPr>
        <w:t xml:space="preserve"> des thèmes listés à l’annexe 3 </w:t>
      </w:r>
      <w:r w:rsidRPr="00D00D22">
        <w:rPr>
          <w:rFonts w:ascii="Arial" w:hAnsi="Arial" w:cs="Arial"/>
          <w:i/>
        </w:rPr>
        <w:t xml:space="preserve">(voir point précédent). </w:t>
      </w:r>
      <w:r w:rsidR="007A196A" w:rsidRPr="00D00D22">
        <w:rPr>
          <w:rFonts w:ascii="Arial" w:hAnsi="Arial" w:cs="Arial"/>
          <w:i/>
        </w:rPr>
        <w:t>Ces réunions visent à définir la stratégie de prise en charge du patient et à coordonner sa mise en œuvre.</w:t>
      </w:r>
      <w:r w:rsidRPr="00D00D22">
        <w:rPr>
          <w:rFonts w:ascii="Arial" w:hAnsi="Arial" w:cs="Arial"/>
          <w:i/>
        </w:rPr>
        <w:t xml:space="preserve"> </w:t>
      </w:r>
      <w:r w:rsidR="007A196A" w:rsidRPr="00D00D22">
        <w:rPr>
          <w:rFonts w:ascii="Arial" w:hAnsi="Arial" w:cs="Arial"/>
          <w:i/>
        </w:rPr>
        <w:t>Un compte rendu est intégré dans le dossier informatisé du patient, sous une forme paramétrable permettant une requête informatique et alimente le dossier médical partagé.</w:t>
      </w:r>
      <w:r w:rsidR="007A196A" w:rsidRPr="007A196A">
        <w:rPr>
          <w:rFonts w:ascii="Arial" w:hAnsi="Arial" w:cs="Arial"/>
        </w:rPr>
        <w:t xml:space="preserve"> </w:t>
      </w:r>
    </w:p>
    <w:p w:rsidR="00777938" w:rsidRDefault="00777938" w:rsidP="00777938">
      <w:pPr>
        <w:jc w:val="both"/>
        <w:rPr>
          <w:rFonts w:ascii="Arial" w:hAnsi="Arial" w:cs="Arial"/>
        </w:rPr>
      </w:pPr>
    </w:p>
    <w:p w:rsidR="00777938" w:rsidRDefault="00777938" w:rsidP="00777938">
      <w:pPr>
        <w:jc w:val="both"/>
        <w:rPr>
          <w:rFonts w:ascii="Arial" w:hAnsi="Arial" w:cs="Arial"/>
        </w:rPr>
      </w:pPr>
      <w:r>
        <w:rPr>
          <w:rFonts w:ascii="Arial" w:hAnsi="Arial" w:cs="Arial"/>
        </w:rPr>
        <w:t>L</w:t>
      </w:r>
      <w:r w:rsidRPr="00092B7D">
        <w:rPr>
          <w:rFonts w:ascii="Arial" w:hAnsi="Arial" w:cs="Arial"/>
        </w:rPr>
        <w:t>a patientèle prise en compte correspond à la patientèle médecin traitant déclarée des médecins associés de la structure ou du centre de santé (quel que soit l’âge des patients) au 31 décembre de l’année de référence.</w:t>
      </w:r>
    </w:p>
    <w:p w:rsidR="00777938" w:rsidRPr="007A196A" w:rsidRDefault="00777938" w:rsidP="00777938">
      <w:pPr>
        <w:jc w:val="both"/>
        <w:rPr>
          <w:rFonts w:ascii="Arial" w:hAnsi="Arial" w:cs="Arial"/>
        </w:rPr>
      </w:pPr>
      <w:r>
        <w:rPr>
          <w:rFonts w:ascii="Arial" w:hAnsi="Arial" w:cs="Arial"/>
        </w:rPr>
        <w:sym w:font="Wingdings" w:char="F0E8"/>
      </w:r>
      <w:r>
        <w:rPr>
          <w:rFonts w:ascii="Arial" w:hAnsi="Arial" w:cs="Arial"/>
        </w:rPr>
        <w:t xml:space="preserve"> </w:t>
      </w:r>
      <w:r w:rsidRPr="007A196A">
        <w:rPr>
          <w:rFonts w:ascii="Arial" w:hAnsi="Arial" w:cs="Arial"/>
        </w:rPr>
        <w:t xml:space="preserve">Pour déclencher la rémunération, le nombre de dossiers étudiés doit correspondre à 5 % des patients médecins </w:t>
      </w:r>
      <w:r w:rsidRPr="00FA5E63">
        <w:rPr>
          <w:rFonts w:ascii="Arial" w:hAnsi="Arial" w:cs="Arial"/>
        </w:rPr>
        <w:t xml:space="preserve">traitants </w:t>
      </w:r>
      <w:r w:rsidRPr="007A196A">
        <w:rPr>
          <w:rFonts w:ascii="Arial" w:hAnsi="Arial" w:cs="Arial"/>
        </w:rPr>
        <w:t>présentant une affection de longue durée ou âgés de plus de 75 ans. Les dossiers examinés lors des réunions peuvent concerner également des patients ne remplissant pas ces conditions d’âge ou d’ALD.</w:t>
      </w:r>
    </w:p>
    <w:p w:rsidR="00777938" w:rsidRDefault="00777938" w:rsidP="00777938">
      <w:pPr>
        <w:spacing w:after="0"/>
        <w:jc w:val="both"/>
        <w:rPr>
          <w:rFonts w:ascii="Arial" w:hAnsi="Arial" w:cs="Arial"/>
        </w:rPr>
      </w:pPr>
      <w:r>
        <w:rPr>
          <w:rFonts w:ascii="Arial" w:hAnsi="Arial" w:cs="Arial"/>
        </w:rPr>
        <w:sym w:font="Wingdings" w:char="F0E8"/>
      </w:r>
      <w:r>
        <w:rPr>
          <w:rFonts w:ascii="Arial" w:hAnsi="Arial" w:cs="Arial"/>
        </w:rPr>
        <w:t xml:space="preserve"> Le calendrier des réunions précisant pour chaque réunion le nombre de dossiers examinés devront être transmis annuellement à l’Assurance Maladie. Les comptes rendus des réunions de concertation seront mis à disposition du service médical de l’assurance maladie à sa demande. </w:t>
      </w:r>
    </w:p>
    <w:p w:rsidR="00A427BD" w:rsidRDefault="00A427BD" w:rsidP="00092B7D">
      <w:pPr>
        <w:spacing w:after="0"/>
        <w:jc w:val="both"/>
        <w:rPr>
          <w:rFonts w:ascii="Arial" w:hAnsi="Arial" w:cs="Arial"/>
        </w:rPr>
      </w:pPr>
    </w:p>
    <w:p w:rsidR="00A427BD" w:rsidRP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sz w:val="8"/>
          <w:szCs w:val="8"/>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r>
        <w:rPr>
          <w:rFonts w:ascii="Arial" w:hAnsi="Arial" w:cs="Arial"/>
        </w:rPr>
        <w:t>Commentaires libres (facultatif) :</w:t>
      </w: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092B7D">
      <w:pPr>
        <w:spacing w:after="0"/>
        <w:jc w:val="both"/>
        <w:rPr>
          <w:rFonts w:ascii="Arial" w:hAnsi="Arial" w:cs="Arial"/>
        </w:rPr>
      </w:pPr>
    </w:p>
    <w:p w:rsidR="00777938" w:rsidRDefault="00777938">
      <w:pPr>
        <w:rPr>
          <w:rFonts w:ascii="Arial" w:hAnsi="Arial" w:cs="Arial"/>
        </w:rPr>
      </w:pPr>
      <w:r>
        <w:rPr>
          <w:rFonts w:ascii="Arial" w:hAnsi="Arial" w:cs="Arial"/>
        </w:rPr>
        <w:br w:type="page"/>
      </w:r>
    </w:p>
    <w:p w:rsidR="00092B7D" w:rsidRPr="007A196A" w:rsidRDefault="00092B7D" w:rsidP="00092B7D">
      <w:pPr>
        <w:spacing w:after="0"/>
        <w:jc w:val="both"/>
        <w:rPr>
          <w:rFonts w:ascii="Arial" w:hAnsi="Arial" w:cs="Arial"/>
        </w:rPr>
      </w:pPr>
    </w:p>
    <w:p w:rsidR="00092B7D" w:rsidRPr="00C340E5" w:rsidRDefault="00092B7D" w:rsidP="00A24DFF">
      <w:pPr>
        <w:pStyle w:val="Paragraphedeliste"/>
        <w:numPr>
          <w:ilvl w:val="0"/>
          <w:numId w:val="10"/>
        </w:numPr>
        <w:spacing w:after="0"/>
        <w:jc w:val="both"/>
        <w:rPr>
          <w:rFonts w:ascii="Arial" w:hAnsi="Arial" w:cs="Arial"/>
          <w:b/>
          <w:sz w:val="24"/>
          <w:szCs w:val="24"/>
        </w:rPr>
      </w:pPr>
      <w:r w:rsidRPr="00C340E5">
        <w:rPr>
          <w:rFonts w:ascii="Arial" w:hAnsi="Arial" w:cs="Arial"/>
          <w:b/>
          <w:sz w:val="24"/>
          <w:szCs w:val="24"/>
        </w:rPr>
        <w:t xml:space="preserve">Critères </w:t>
      </w:r>
      <w:r>
        <w:rPr>
          <w:rFonts w:ascii="Arial" w:hAnsi="Arial" w:cs="Arial"/>
          <w:b/>
          <w:sz w:val="24"/>
          <w:szCs w:val="24"/>
        </w:rPr>
        <w:t>optionnels</w:t>
      </w:r>
    </w:p>
    <w:p w:rsidR="00092B7D" w:rsidRDefault="00092B7D" w:rsidP="00092B7D">
      <w:pPr>
        <w:pStyle w:val="Paragraphedeliste"/>
        <w:spacing w:after="0"/>
        <w:ind w:left="1068"/>
        <w:jc w:val="both"/>
        <w:rPr>
          <w:rFonts w:ascii="Arial" w:hAnsi="Arial" w:cs="Arial"/>
          <w:b/>
          <w:sz w:val="20"/>
        </w:rPr>
      </w:pPr>
    </w:p>
    <w:p w:rsidR="00092B7D" w:rsidRDefault="00092B7D" w:rsidP="00A24DFF">
      <w:pPr>
        <w:pStyle w:val="Paragraphedeliste"/>
        <w:numPr>
          <w:ilvl w:val="0"/>
          <w:numId w:val="13"/>
        </w:numPr>
        <w:spacing w:after="0"/>
        <w:jc w:val="both"/>
        <w:rPr>
          <w:rFonts w:ascii="Arial" w:hAnsi="Arial" w:cs="Arial"/>
          <w:b/>
          <w:sz w:val="20"/>
        </w:rPr>
      </w:pPr>
      <w:r>
        <w:rPr>
          <w:rFonts w:ascii="Arial" w:hAnsi="Arial" w:cs="Arial"/>
          <w:b/>
          <w:sz w:val="20"/>
        </w:rPr>
        <w:t>Formation de jeunes professionnels</w:t>
      </w:r>
    </w:p>
    <w:p w:rsidR="000A1CB1" w:rsidRPr="00181CD0" w:rsidRDefault="000A1CB1" w:rsidP="00092B7D">
      <w:pPr>
        <w:spacing w:after="0"/>
        <w:rPr>
          <w:rFonts w:ascii="Arial" w:hAnsi="Arial" w:cs="Arial"/>
          <w:b/>
          <w:sz w:val="20"/>
          <w:szCs w:val="20"/>
        </w:rPr>
      </w:pPr>
    </w:p>
    <w:p w:rsidR="00092B7D" w:rsidRPr="003302F9" w:rsidRDefault="00092B7D" w:rsidP="00181CD0">
      <w:pPr>
        <w:jc w:val="both"/>
        <w:rPr>
          <w:rFonts w:ascii="Arial" w:hAnsi="Arial" w:cs="Arial"/>
        </w:rPr>
      </w:pPr>
      <w:r w:rsidRPr="00D45A4D">
        <w:rPr>
          <w:rFonts w:cstheme="minorHAnsi"/>
        </w:rPr>
        <w:sym w:font="Wingdings" w:char="F0A8"/>
      </w:r>
      <w:r>
        <w:rPr>
          <w:rFonts w:ascii="Arial" w:hAnsi="Arial" w:cs="Arial"/>
        </w:rPr>
        <w:t xml:space="preserve"> F</w:t>
      </w:r>
      <w:r w:rsidRPr="003302F9">
        <w:rPr>
          <w:rFonts w:ascii="Arial" w:hAnsi="Arial" w:cs="Arial"/>
        </w:rPr>
        <w:t xml:space="preserve">ormation des </w:t>
      </w:r>
      <w:r w:rsidR="00B143C2">
        <w:rPr>
          <w:rFonts w:ascii="Arial" w:hAnsi="Arial" w:cs="Arial"/>
        </w:rPr>
        <w:t xml:space="preserve">jeunes professionnels </w:t>
      </w:r>
      <w:r w:rsidRPr="003302F9">
        <w:rPr>
          <w:rFonts w:ascii="Arial" w:hAnsi="Arial" w:cs="Arial"/>
        </w:rPr>
        <w:t>de santé</w:t>
      </w:r>
      <w:r>
        <w:rPr>
          <w:rFonts w:ascii="Arial" w:hAnsi="Arial" w:cs="Arial"/>
        </w:rPr>
        <w:t>, à raison d’au moins deux stages par an (quelle que soit la profession)</w:t>
      </w:r>
    </w:p>
    <w:p w:rsidR="00092B7D" w:rsidRDefault="00092B7D" w:rsidP="00181CD0">
      <w:pPr>
        <w:spacing w:after="0"/>
        <w:jc w:val="both"/>
        <w:rPr>
          <w:rFonts w:ascii="Arial" w:hAnsi="Arial" w:cs="Arial"/>
        </w:rPr>
      </w:pPr>
      <w:r>
        <w:rPr>
          <w:rFonts w:ascii="Arial" w:hAnsi="Arial" w:cs="Arial"/>
        </w:rPr>
        <w:sym w:font="Wingdings" w:char="F0E8"/>
      </w:r>
      <w:r w:rsidRPr="00092B7D">
        <w:rPr>
          <w:rFonts w:ascii="Arial" w:hAnsi="Arial" w:cs="Arial"/>
        </w:rPr>
        <w:t xml:space="preserve"> </w:t>
      </w:r>
      <w:r>
        <w:rPr>
          <w:rFonts w:ascii="Arial" w:hAnsi="Arial" w:cs="Arial"/>
        </w:rPr>
        <w:t>L</w:t>
      </w:r>
      <w:r w:rsidRPr="00F56EAB">
        <w:rPr>
          <w:rFonts w:ascii="Arial" w:hAnsi="Arial" w:cs="Arial"/>
        </w:rPr>
        <w:t xml:space="preserve">es attestations de stages réalisés au sein de la structure ou </w:t>
      </w:r>
      <w:r w:rsidR="00181CD0">
        <w:rPr>
          <w:rFonts w:ascii="Arial" w:hAnsi="Arial" w:cs="Arial"/>
        </w:rPr>
        <w:t>les</w:t>
      </w:r>
      <w:r w:rsidRPr="00F56EAB">
        <w:rPr>
          <w:rFonts w:ascii="Arial" w:hAnsi="Arial" w:cs="Arial"/>
        </w:rPr>
        <w:t xml:space="preserve"> photocopie</w:t>
      </w:r>
      <w:r w:rsidR="00181CD0">
        <w:rPr>
          <w:rFonts w:ascii="Arial" w:hAnsi="Arial" w:cs="Arial"/>
        </w:rPr>
        <w:t>s</w:t>
      </w:r>
      <w:r w:rsidRPr="00F56EAB">
        <w:rPr>
          <w:rFonts w:ascii="Arial" w:hAnsi="Arial" w:cs="Arial"/>
        </w:rPr>
        <w:t xml:space="preserve"> des conventions de stages permettant d’identifier le nom du stagiaire, la profession concernée par la formation</w:t>
      </w:r>
      <w:r>
        <w:rPr>
          <w:rFonts w:ascii="Arial" w:hAnsi="Arial" w:cs="Arial"/>
        </w:rPr>
        <w:t xml:space="preserve"> et </w:t>
      </w:r>
      <w:r w:rsidRPr="00F56EAB">
        <w:rPr>
          <w:rFonts w:ascii="Arial" w:hAnsi="Arial" w:cs="Arial"/>
        </w:rPr>
        <w:t>les dates de réalisation du stag</w:t>
      </w:r>
      <w:r>
        <w:rPr>
          <w:rFonts w:ascii="Arial" w:hAnsi="Arial" w:cs="Arial"/>
        </w:rPr>
        <w:t>e</w:t>
      </w:r>
      <w:r w:rsidR="00181CD0">
        <w:rPr>
          <w:rFonts w:ascii="Arial" w:hAnsi="Arial" w:cs="Arial"/>
        </w:rPr>
        <w:t xml:space="preserve">, devront être transmises annuellement à </w:t>
      </w:r>
      <w:r w:rsidR="00B143C2">
        <w:rPr>
          <w:rFonts w:ascii="Arial" w:hAnsi="Arial" w:cs="Arial"/>
        </w:rPr>
        <w:t>l’Assurance Maladie</w:t>
      </w:r>
      <w:r w:rsidR="00181CD0">
        <w:rPr>
          <w:rFonts w:ascii="Arial" w:hAnsi="Arial" w:cs="Arial"/>
        </w:rPr>
        <w:t xml:space="preserve">. </w:t>
      </w:r>
    </w:p>
    <w:p w:rsidR="00181CD0" w:rsidRDefault="00181CD0" w:rsidP="00181CD0">
      <w:pPr>
        <w:spacing w:after="0"/>
        <w:jc w:val="both"/>
        <w:rPr>
          <w:rFonts w:ascii="Arial" w:hAnsi="Arial" w:cs="Arial"/>
          <w:sz w:val="20"/>
          <w:szCs w:val="20"/>
        </w:rPr>
      </w:pPr>
    </w:p>
    <w:p w:rsidR="00A427BD" w:rsidRP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sz w:val="8"/>
          <w:szCs w:val="8"/>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r>
        <w:rPr>
          <w:rFonts w:ascii="Arial" w:hAnsi="Arial" w:cs="Arial"/>
        </w:rPr>
        <w:t>Commentaires libres (facultatif) :</w:t>
      </w: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181CD0">
      <w:pPr>
        <w:spacing w:after="0"/>
        <w:jc w:val="both"/>
        <w:rPr>
          <w:rFonts w:ascii="Arial" w:hAnsi="Arial" w:cs="Arial"/>
          <w:sz w:val="20"/>
          <w:szCs w:val="20"/>
        </w:rPr>
      </w:pPr>
    </w:p>
    <w:p w:rsidR="00A427BD" w:rsidRPr="00181CD0" w:rsidRDefault="00A427BD" w:rsidP="00181CD0">
      <w:pPr>
        <w:spacing w:after="0"/>
        <w:jc w:val="both"/>
        <w:rPr>
          <w:rFonts w:ascii="Arial" w:hAnsi="Arial" w:cs="Arial"/>
          <w:sz w:val="20"/>
          <w:szCs w:val="20"/>
        </w:rPr>
      </w:pPr>
    </w:p>
    <w:p w:rsidR="00181CD0" w:rsidRDefault="00181CD0" w:rsidP="00A24DFF">
      <w:pPr>
        <w:pStyle w:val="Paragraphedeliste"/>
        <w:numPr>
          <w:ilvl w:val="0"/>
          <w:numId w:val="13"/>
        </w:numPr>
        <w:spacing w:after="0"/>
        <w:jc w:val="both"/>
        <w:rPr>
          <w:rFonts w:ascii="Arial" w:hAnsi="Arial" w:cs="Arial"/>
          <w:b/>
          <w:sz w:val="20"/>
        </w:rPr>
      </w:pPr>
      <w:r>
        <w:rPr>
          <w:rFonts w:ascii="Arial" w:hAnsi="Arial" w:cs="Arial"/>
          <w:b/>
          <w:sz w:val="20"/>
        </w:rPr>
        <w:lastRenderedPageBreak/>
        <w:t>Coordination externe</w:t>
      </w:r>
    </w:p>
    <w:p w:rsidR="00181CD0" w:rsidRPr="00181CD0" w:rsidRDefault="00181CD0" w:rsidP="00181CD0">
      <w:pPr>
        <w:spacing w:after="0"/>
        <w:jc w:val="both"/>
        <w:rPr>
          <w:rFonts w:cstheme="minorHAnsi"/>
          <w:sz w:val="20"/>
          <w:szCs w:val="20"/>
        </w:rPr>
      </w:pPr>
    </w:p>
    <w:p w:rsidR="00092B7D" w:rsidRDefault="00092B7D" w:rsidP="00181CD0">
      <w:pPr>
        <w:spacing w:after="0"/>
        <w:jc w:val="both"/>
        <w:rPr>
          <w:rFonts w:ascii="Arial" w:hAnsi="Arial" w:cs="Arial"/>
        </w:rPr>
      </w:pPr>
      <w:r w:rsidRPr="00D45A4D">
        <w:rPr>
          <w:rFonts w:cstheme="minorHAnsi"/>
        </w:rPr>
        <w:sym w:font="Wingdings" w:char="F0A8"/>
      </w:r>
      <w:r w:rsidRPr="003302F9">
        <w:rPr>
          <w:rFonts w:ascii="Arial" w:hAnsi="Arial" w:cs="Arial"/>
        </w:rPr>
        <w:t xml:space="preserve"> </w:t>
      </w:r>
      <w:r w:rsidR="00181CD0">
        <w:rPr>
          <w:rFonts w:ascii="Arial" w:hAnsi="Arial" w:cs="Arial"/>
        </w:rPr>
        <w:t>Mise en place d’</w:t>
      </w:r>
      <w:r w:rsidR="00181CD0" w:rsidRPr="00652B3F">
        <w:rPr>
          <w:rFonts w:ascii="Arial" w:hAnsi="Arial" w:cs="Arial"/>
        </w:rPr>
        <w:t>une procédure conforme à la réglementation définissant les modalités de transmission des données de santé</w:t>
      </w:r>
      <w:r w:rsidR="00181CD0">
        <w:rPr>
          <w:rFonts w:ascii="Arial" w:hAnsi="Arial" w:cs="Arial"/>
        </w:rPr>
        <w:t xml:space="preserve"> nécessaires à la prise en charge des patients.* </w:t>
      </w:r>
    </w:p>
    <w:p w:rsidR="00181CD0" w:rsidRDefault="00181CD0" w:rsidP="00181CD0">
      <w:pPr>
        <w:spacing w:after="0"/>
        <w:jc w:val="both"/>
        <w:rPr>
          <w:rFonts w:ascii="Arial" w:hAnsi="Arial" w:cs="Arial"/>
        </w:rPr>
      </w:pPr>
    </w:p>
    <w:p w:rsidR="00092B7D" w:rsidRPr="00181CD0" w:rsidRDefault="00181CD0" w:rsidP="00181CD0">
      <w:pPr>
        <w:spacing w:after="0"/>
        <w:jc w:val="both"/>
        <w:rPr>
          <w:rFonts w:ascii="Arial" w:hAnsi="Arial" w:cs="Arial"/>
          <w:i/>
        </w:rPr>
      </w:pPr>
      <w:r w:rsidRPr="00181CD0">
        <w:rPr>
          <w:rFonts w:ascii="Arial" w:hAnsi="Arial" w:cs="Arial"/>
          <w:i/>
        </w:rPr>
        <w:t>* Cette procédure doit définir les modalités de transmission des données</w:t>
      </w:r>
      <w:r w:rsidR="00092B7D" w:rsidRPr="00181CD0">
        <w:rPr>
          <w:rFonts w:ascii="Arial" w:hAnsi="Arial" w:cs="Arial"/>
          <w:i/>
        </w:rPr>
        <w:t xml:space="preserve"> vers :</w:t>
      </w:r>
    </w:p>
    <w:p w:rsidR="00092B7D" w:rsidRPr="00181CD0" w:rsidRDefault="00092B7D" w:rsidP="00A24DFF">
      <w:pPr>
        <w:pStyle w:val="Paragraphedeliste"/>
        <w:numPr>
          <w:ilvl w:val="0"/>
          <w:numId w:val="12"/>
        </w:numPr>
        <w:spacing w:after="0"/>
        <w:jc w:val="both"/>
        <w:rPr>
          <w:rFonts w:ascii="Arial" w:hAnsi="Arial" w:cs="Arial"/>
          <w:i/>
        </w:rPr>
      </w:pPr>
      <w:r w:rsidRPr="00181CD0">
        <w:rPr>
          <w:rFonts w:ascii="Arial" w:hAnsi="Arial" w:cs="Arial"/>
          <w:i/>
        </w:rPr>
        <w:t>les professionnels de santé extérieurs à la structure,</w:t>
      </w:r>
    </w:p>
    <w:p w:rsidR="00092B7D" w:rsidRPr="00181CD0" w:rsidRDefault="00092B7D" w:rsidP="00A24DFF">
      <w:pPr>
        <w:pStyle w:val="Paragraphedeliste"/>
        <w:numPr>
          <w:ilvl w:val="0"/>
          <w:numId w:val="12"/>
        </w:numPr>
        <w:spacing w:after="0"/>
        <w:jc w:val="both"/>
        <w:rPr>
          <w:rFonts w:ascii="Arial" w:hAnsi="Arial" w:cs="Arial"/>
          <w:i/>
        </w:rPr>
      </w:pPr>
      <w:r w:rsidRPr="00181CD0">
        <w:rPr>
          <w:rFonts w:ascii="Arial" w:hAnsi="Arial" w:cs="Arial"/>
          <w:i/>
        </w:rPr>
        <w:t>les services et établissements sanitaires, en cas d’hospitalisation,</w:t>
      </w:r>
    </w:p>
    <w:p w:rsidR="00092B7D" w:rsidRPr="00181CD0" w:rsidRDefault="00092B7D" w:rsidP="00A24DFF">
      <w:pPr>
        <w:pStyle w:val="Paragraphedeliste"/>
        <w:numPr>
          <w:ilvl w:val="0"/>
          <w:numId w:val="12"/>
        </w:numPr>
        <w:spacing w:after="0"/>
        <w:jc w:val="both"/>
        <w:rPr>
          <w:rFonts w:ascii="Arial" w:hAnsi="Arial" w:cs="Arial"/>
          <w:i/>
        </w:rPr>
      </w:pPr>
      <w:r w:rsidRPr="00181CD0">
        <w:rPr>
          <w:rFonts w:ascii="Arial" w:hAnsi="Arial" w:cs="Arial"/>
          <w:i/>
        </w:rPr>
        <w:t>les structures et services médico-sociaux.</w:t>
      </w:r>
    </w:p>
    <w:p w:rsidR="00092B7D" w:rsidRPr="00181CD0" w:rsidRDefault="00092B7D" w:rsidP="00A24DFF">
      <w:pPr>
        <w:pStyle w:val="Paragraphedeliste"/>
        <w:numPr>
          <w:ilvl w:val="0"/>
          <w:numId w:val="12"/>
        </w:numPr>
        <w:spacing w:after="0"/>
        <w:jc w:val="both"/>
        <w:rPr>
          <w:rFonts w:ascii="Arial" w:hAnsi="Arial" w:cs="Arial"/>
          <w:i/>
        </w:rPr>
      </w:pPr>
      <w:r w:rsidRPr="00181CD0">
        <w:rPr>
          <w:rFonts w:ascii="Arial" w:hAnsi="Arial" w:cs="Arial"/>
          <w:i/>
        </w:rPr>
        <w:t>les intervenants sociaux (dans le respect du secret professionnel et de la réglementation applicable).</w:t>
      </w:r>
    </w:p>
    <w:p w:rsidR="007860C4" w:rsidRDefault="007860C4" w:rsidP="00181CD0">
      <w:pPr>
        <w:spacing w:after="0"/>
        <w:jc w:val="both"/>
        <w:rPr>
          <w:rFonts w:ascii="Arial" w:hAnsi="Arial" w:cs="Arial"/>
          <w:i/>
        </w:rPr>
      </w:pPr>
    </w:p>
    <w:p w:rsidR="00092B7D" w:rsidRPr="00181CD0" w:rsidRDefault="00181CD0" w:rsidP="00181CD0">
      <w:pPr>
        <w:spacing w:after="0"/>
        <w:jc w:val="both"/>
        <w:rPr>
          <w:rFonts w:ascii="Arial" w:hAnsi="Arial" w:cs="Arial"/>
          <w:i/>
        </w:rPr>
      </w:pPr>
      <w:r w:rsidRPr="00181CD0">
        <w:rPr>
          <w:rFonts w:ascii="Arial" w:hAnsi="Arial" w:cs="Arial"/>
          <w:i/>
        </w:rPr>
        <w:t xml:space="preserve">Elle </w:t>
      </w:r>
      <w:r w:rsidR="00092B7D" w:rsidRPr="00181CD0">
        <w:rPr>
          <w:rFonts w:ascii="Arial" w:hAnsi="Arial" w:cs="Arial"/>
          <w:i/>
        </w:rPr>
        <w:t>permet notamment la transmission du volet médical de synthèse (VMS) établi par le médecin traitant complété des informations recueillies par les autres professionnels de santé de la structure nécessaires à la continuité de la prise en charge. Pour chaque patient hospitalisé, un dossier médical partagé est ouvert et alimenté au moins par le VMS.</w:t>
      </w:r>
    </w:p>
    <w:p w:rsidR="00181CD0" w:rsidRDefault="00181CD0" w:rsidP="00181CD0">
      <w:pPr>
        <w:spacing w:after="0"/>
        <w:jc w:val="both"/>
        <w:rPr>
          <w:rFonts w:ascii="Arial" w:hAnsi="Arial" w:cs="Arial"/>
        </w:rPr>
      </w:pPr>
    </w:p>
    <w:p w:rsidR="00575F23" w:rsidRDefault="00181CD0" w:rsidP="00CE044A">
      <w:pPr>
        <w:spacing w:after="0"/>
        <w:jc w:val="both"/>
        <w:rPr>
          <w:rFonts w:ascii="Arial" w:hAnsi="Arial" w:cs="Arial"/>
        </w:rPr>
      </w:pPr>
      <w:r>
        <w:rPr>
          <w:rFonts w:ascii="Arial" w:hAnsi="Arial" w:cs="Arial"/>
        </w:rPr>
        <w:sym w:font="Wingdings" w:char="F0E8"/>
      </w:r>
      <w:r>
        <w:rPr>
          <w:rFonts w:ascii="Arial" w:hAnsi="Arial" w:cs="Arial"/>
        </w:rPr>
        <w:t>T</w:t>
      </w:r>
      <w:r w:rsidR="00092B7D" w:rsidRPr="000A1CB1">
        <w:rPr>
          <w:rFonts w:ascii="Arial" w:hAnsi="Arial" w:cs="Arial"/>
        </w:rPr>
        <w:t xml:space="preserve">out document attestant de la mise en place de ces procédures </w:t>
      </w:r>
      <w:r>
        <w:rPr>
          <w:rFonts w:ascii="Arial" w:hAnsi="Arial" w:cs="Arial"/>
        </w:rPr>
        <w:t>devra être</w:t>
      </w:r>
      <w:r w:rsidR="00CE044A">
        <w:rPr>
          <w:rFonts w:ascii="Arial" w:hAnsi="Arial" w:cs="Arial"/>
        </w:rPr>
        <w:t xml:space="preserve"> transmis à la </w:t>
      </w:r>
      <w:r w:rsidR="00B143C2">
        <w:rPr>
          <w:rFonts w:ascii="Arial" w:hAnsi="Arial" w:cs="Arial"/>
        </w:rPr>
        <w:t>l’Assurance Maladie</w:t>
      </w:r>
      <w:r w:rsidR="00CE044A">
        <w:rPr>
          <w:rFonts w:ascii="Arial" w:hAnsi="Arial" w:cs="Arial"/>
        </w:rPr>
        <w:t>.</w:t>
      </w:r>
    </w:p>
    <w:p w:rsidR="00A427BD" w:rsidRDefault="00A427BD" w:rsidP="00CE044A">
      <w:pPr>
        <w:spacing w:after="0"/>
        <w:jc w:val="both"/>
        <w:rPr>
          <w:rFonts w:ascii="Arial" w:hAnsi="Arial" w:cs="Arial"/>
        </w:rPr>
      </w:pPr>
    </w:p>
    <w:p w:rsidR="00A427BD" w:rsidRP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sz w:val="8"/>
          <w:szCs w:val="8"/>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r>
        <w:rPr>
          <w:rFonts w:ascii="Arial" w:hAnsi="Arial" w:cs="Arial"/>
        </w:rPr>
        <w:t>Commentaires libres (facultatif) :</w:t>
      </w: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CE044A">
      <w:pPr>
        <w:spacing w:after="0"/>
        <w:jc w:val="both"/>
        <w:rPr>
          <w:rFonts w:ascii="Arial" w:hAnsi="Arial" w:cs="Arial"/>
        </w:rPr>
      </w:pPr>
    </w:p>
    <w:p w:rsidR="00092B7D" w:rsidRPr="00FF0818" w:rsidRDefault="00092B7D" w:rsidP="00092B7D">
      <w:pPr>
        <w:pBdr>
          <w:top w:val="single" w:sz="4" w:space="1" w:color="auto"/>
          <w:left w:val="single" w:sz="4" w:space="4" w:color="auto"/>
          <w:bottom w:val="single" w:sz="4" w:space="0" w:color="auto"/>
          <w:right w:val="single" w:sz="4" w:space="4" w:color="auto"/>
          <w:between w:val="single" w:sz="4" w:space="1" w:color="auto"/>
          <w:bar w:val="single" w:sz="4" w:color="auto"/>
        </w:pBdr>
        <w:jc w:val="center"/>
        <w:rPr>
          <w:rFonts w:ascii="Arial" w:eastAsiaTheme="majorEastAsia" w:hAnsi="Arial" w:cs="Arial"/>
          <w:color w:val="17365D" w:themeColor="text2" w:themeShade="BF"/>
          <w:spacing w:val="5"/>
          <w:kern w:val="28"/>
          <w:sz w:val="28"/>
          <w:szCs w:val="28"/>
        </w:rPr>
      </w:pPr>
      <w:r>
        <w:rPr>
          <w:rFonts w:ascii="Arial" w:eastAsiaTheme="majorEastAsia" w:hAnsi="Arial" w:cs="Arial"/>
          <w:color w:val="17365D" w:themeColor="text2" w:themeShade="BF"/>
          <w:spacing w:val="5"/>
          <w:kern w:val="28"/>
          <w:sz w:val="28"/>
          <w:szCs w:val="28"/>
        </w:rPr>
        <w:lastRenderedPageBreak/>
        <w:t>Axe 3 – Système d’information partagé</w:t>
      </w:r>
    </w:p>
    <w:p w:rsidR="001F0253" w:rsidRDefault="001F0253" w:rsidP="001F0253">
      <w:pPr>
        <w:pStyle w:val="Paragraphedeliste"/>
        <w:spacing w:after="0"/>
        <w:jc w:val="both"/>
        <w:rPr>
          <w:rFonts w:ascii="Arial" w:hAnsi="Arial" w:cs="Arial"/>
          <w:b/>
          <w:sz w:val="24"/>
          <w:szCs w:val="24"/>
        </w:rPr>
      </w:pPr>
    </w:p>
    <w:p w:rsidR="001F0253" w:rsidRPr="00C340E5" w:rsidRDefault="008B70CB" w:rsidP="00A24DFF">
      <w:pPr>
        <w:pStyle w:val="Paragraphedeliste"/>
        <w:numPr>
          <w:ilvl w:val="0"/>
          <w:numId w:val="14"/>
        </w:numPr>
        <w:spacing w:after="0"/>
        <w:jc w:val="both"/>
        <w:rPr>
          <w:rFonts w:ascii="Arial" w:hAnsi="Arial" w:cs="Arial"/>
          <w:b/>
          <w:sz w:val="24"/>
          <w:szCs w:val="24"/>
        </w:rPr>
      </w:pPr>
      <w:r>
        <w:rPr>
          <w:rFonts w:ascii="Arial" w:hAnsi="Arial" w:cs="Arial"/>
          <w:b/>
          <w:sz w:val="24"/>
          <w:szCs w:val="24"/>
        </w:rPr>
        <w:t>Critère socle</w:t>
      </w:r>
      <w:r w:rsidR="001F0253" w:rsidRPr="00C340E5">
        <w:rPr>
          <w:rFonts w:ascii="Arial" w:hAnsi="Arial" w:cs="Arial"/>
          <w:b/>
          <w:sz w:val="24"/>
          <w:szCs w:val="24"/>
        </w:rPr>
        <w:t xml:space="preserve"> </w:t>
      </w:r>
      <w:r>
        <w:rPr>
          <w:rFonts w:ascii="Arial" w:hAnsi="Arial" w:cs="Arial"/>
          <w:b/>
          <w:sz w:val="24"/>
          <w:szCs w:val="24"/>
        </w:rPr>
        <w:t>et prérequis</w:t>
      </w:r>
    </w:p>
    <w:p w:rsidR="001F0253" w:rsidRDefault="001F0253" w:rsidP="001F0253">
      <w:pPr>
        <w:spacing w:after="0"/>
        <w:rPr>
          <w:rFonts w:cstheme="minorHAnsi"/>
        </w:rPr>
      </w:pPr>
    </w:p>
    <w:p w:rsidR="007A196A" w:rsidRDefault="003B04DD" w:rsidP="001F0253">
      <w:pPr>
        <w:spacing w:after="0"/>
        <w:jc w:val="both"/>
        <w:rPr>
          <w:rFonts w:ascii="Arial" w:hAnsi="Arial" w:cs="Arial"/>
        </w:rPr>
      </w:pPr>
      <w:r w:rsidRPr="00D45A4D">
        <w:rPr>
          <w:rFonts w:cstheme="minorHAnsi"/>
        </w:rPr>
        <w:sym w:font="Wingdings" w:char="F0A8"/>
      </w:r>
      <w:r w:rsidR="008D069B" w:rsidRPr="003302F9">
        <w:rPr>
          <w:rFonts w:ascii="Arial" w:hAnsi="Arial" w:cs="Arial"/>
        </w:rPr>
        <w:t xml:space="preserve"> </w:t>
      </w:r>
      <w:r w:rsidR="001F0253">
        <w:rPr>
          <w:rFonts w:ascii="Arial" w:hAnsi="Arial" w:cs="Arial"/>
        </w:rPr>
        <w:t>Mise en place d’un s</w:t>
      </w:r>
      <w:r w:rsidR="008D069B" w:rsidRPr="003302F9">
        <w:rPr>
          <w:rFonts w:ascii="Arial" w:hAnsi="Arial" w:cs="Arial"/>
        </w:rPr>
        <w:t xml:space="preserve">ystème d’information </w:t>
      </w:r>
      <w:r w:rsidR="001F0253">
        <w:rPr>
          <w:rFonts w:ascii="Arial" w:hAnsi="Arial" w:cs="Arial"/>
        </w:rPr>
        <w:t>labellisé niveau « standard » par l’ASIP santé. </w:t>
      </w:r>
      <w:r w:rsidR="000C3891" w:rsidRPr="000C3891">
        <w:rPr>
          <w:rFonts w:ascii="Arial" w:hAnsi="Arial" w:cs="Arial"/>
          <w:b/>
        </w:rPr>
        <w:t>[PRE REQUIS]</w:t>
      </w:r>
      <w:r w:rsidR="008D069B" w:rsidRPr="003302F9">
        <w:rPr>
          <w:rFonts w:ascii="Arial" w:hAnsi="Arial" w:cs="Arial"/>
        </w:rPr>
        <w:t xml:space="preserve"> </w:t>
      </w:r>
      <w:r w:rsidR="001F0253">
        <w:rPr>
          <w:rFonts w:ascii="Arial" w:hAnsi="Arial" w:cs="Arial"/>
        </w:rPr>
        <w:t>*</w:t>
      </w:r>
    </w:p>
    <w:p w:rsidR="001F0253" w:rsidRPr="001F0253" w:rsidRDefault="001F0253" w:rsidP="001F0253">
      <w:pPr>
        <w:spacing w:after="0"/>
        <w:jc w:val="both"/>
        <w:rPr>
          <w:rFonts w:ascii="Arial" w:hAnsi="Arial" w:cs="Arial"/>
          <w:sz w:val="20"/>
          <w:szCs w:val="20"/>
        </w:rPr>
      </w:pPr>
    </w:p>
    <w:p w:rsidR="007A196A" w:rsidRDefault="001F0253" w:rsidP="001F0253">
      <w:pPr>
        <w:spacing w:after="0"/>
        <w:jc w:val="both"/>
        <w:rPr>
          <w:rFonts w:ascii="Arial" w:hAnsi="Arial" w:cs="Arial"/>
          <w:i/>
        </w:rPr>
      </w:pPr>
      <w:r>
        <w:rPr>
          <w:rFonts w:ascii="Arial" w:hAnsi="Arial" w:cs="Arial"/>
        </w:rPr>
        <w:t xml:space="preserve">* </w:t>
      </w:r>
      <w:r w:rsidR="007A196A" w:rsidRPr="001F0253">
        <w:rPr>
          <w:rFonts w:ascii="Arial" w:hAnsi="Arial" w:cs="Arial"/>
          <w:i/>
        </w:rPr>
        <w:t>L</w:t>
      </w:r>
      <w:r w:rsidRPr="001F0253">
        <w:rPr>
          <w:rFonts w:ascii="Arial" w:hAnsi="Arial" w:cs="Arial"/>
          <w:i/>
        </w:rPr>
        <w:t xml:space="preserve">e </w:t>
      </w:r>
      <w:r w:rsidR="007A196A" w:rsidRPr="001F0253">
        <w:rPr>
          <w:rFonts w:ascii="Arial" w:hAnsi="Arial" w:cs="Arial"/>
          <w:i/>
        </w:rPr>
        <w:t xml:space="preserve">niveau « standard » </w:t>
      </w:r>
      <w:r w:rsidRPr="001F0253">
        <w:rPr>
          <w:rFonts w:ascii="Arial" w:hAnsi="Arial" w:cs="Arial"/>
          <w:i/>
        </w:rPr>
        <w:t>intè</w:t>
      </w:r>
      <w:r w:rsidR="007A196A" w:rsidRPr="001F0253">
        <w:rPr>
          <w:rFonts w:ascii="Arial" w:hAnsi="Arial" w:cs="Arial"/>
          <w:i/>
        </w:rPr>
        <w:t>gr</w:t>
      </w:r>
      <w:r w:rsidRPr="001F0253">
        <w:rPr>
          <w:rFonts w:ascii="Arial" w:hAnsi="Arial" w:cs="Arial"/>
          <w:i/>
        </w:rPr>
        <w:t xml:space="preserve">e </w:t>
      </w:r>
      <w:r w:rsidR="007A196A" w:rsidRPr="001F0253">
        <w:rPr>
          <w:rFonts w:ascii="Arial" w:hAnsi="Arial" w:cs="Arial"/>
          <w:i/>
        </w:rPr>
        <w:t>les fonctionnalités minimales nécessaires au fonctionnement d’une structure pluri-professionnelle. Ces fonctionnalités sont précisées sur le site de l’ASIP Santé.</w:t>
      </w:r>
    </w:p>
    <w:p w:rsidR="001F0253" w:rsidRDefault="001F0253" w:rsidP="001F0253">
      <w:pPr>
        <w:spacing w:after="0"/>
        <w:jc w:val="both"/>
        <w:rPr>
          <w:rFonts w:ascii="Arial" w:hAnsi="Arial" w:cs="Arial"/>
        </w:rPr>
      </w:pPr>
    </w:p>
    <w:p w:rsidR="001F0253" w:rsidRPr="00D35B3B" w:rsidRDefault="001F0253" w:rsidP="001F0253">
      <w:pPr>
        <w:spacing w:after="0"/>
        <w:jc w:val="both"/>
        <w:rPr>
          <w:rFonts w:ascii="Arial" w:hAnsi="Arial" w:cs="Arial"/>
        </w:rPr>
      </w:pPr>
      <w:r w:rsidRPr="007A196A">
        <w:rPr>
          <w:rFonts w:ascii="Arial" w:hAnsi="Arial" w:cs="Arial"/>
        </w:rPr>
        <w:t xml:space="preserve">Les dossiers des patients de la structure sont informatisés et partagés, au moyen d’habilitations différenciées, entre les professionnels de santé intervenant dans la prise en </w:t>
      </w:r>
      <w:r w:rsidRPr="00D35B3B">
        <w:rPr>
          <w:rFonts w:ascii="Arial" w:hAnsi="Arial" w:cs="Arial"/>
        </w:rPr>
        <w:t>charge du patient.</w:t>
      </w:r>
    </w:p>
    <w:p w:rsidR="007052CC" w:rsidRDefault="007052CC" w:rsidP="001F0253">
      <w:pPr>
        <w:spacing w:after="0"/>
        <w:jc w:val="both"/>
        <w:rPr>
          <w:rFonts w:ascii="Arial" w:hAnsi="Arial" w:cs="Arial"/>
        </w:rPr>
      </w:pPr>
    </w:p>
    <w:p w:rsidR="00D35B3B" w:rsidRDefault="001F0253" w:rsidP="001F0253">
      <w:pPr>
        <w:spacing w:after="0"/>
        <w:jc w:val="both"/>
        <w:rPr>
          <w:rFonts w:ascii="Arial" w:hAnsi="Arial" w:cs="Arial"/>
        </w:rPr>
      </w:pPr>
      <w:r>
        <w:rPr>
          <w:rFonts w:ascii="Arial" w:hAnsi="Arial" w:cs="Arial"/>
        </w:rPr>
        <w:sym w:font="Wingdings" w:char="F0E8"/>
      </w:r>
      <w:r w:rsidR="00D35B3B" w:rsidRPr="00A64CD5">
        <w:rPr>
          <w:rFonts w:ascii="Arial" w:hAnsi="Arial" w:cs="Arial"/>
        </w:rPr>
        <w:t xml:space="preserve"> </w:t>
      </w:r>
      <w:r>
        <w:rPr>
          <w:rFonts w:ascii="Arial" w:hAnsi="Arial" w:cs="Arial"/>
        </w:rPr>
        <w:t>L</w:t>
      </w:r>
      <w:r w:rsidR="00D35B3B" w:rsidRPr="00A64CD5">
        <w:rPr>
          <w:rFonts w:ascii="Arial" w:hAnsi="Arial" w:cs="Arial"/>
        </w:rPr>
        <w:t>a copie des factures du logiciel, des bons de commande ou des contrats d’abonnement, de maintenance ou de location permettant de vérifier que le système d’information fait bien partie des logici</w:t>
      </w:r>
      <w:r>
        <w:rPr>
          <w:rFonts w:ascii="Arial" w:hAnsi="Arial" w:cs="Arial"/>
        </w:rPr>
        <w:t xml:space="preserve">els labellisés par l’ASIP santé devra être transmis à </w:t>
      </w:r>
      <w:r w:rsidR="00B143C2">
        <w:rPr>
          <w:rFonts w:ascii="Arial" w:hAnsi="Arial" w:cs="Arial"/>
        </w:rPr>
        <w:t xml:space="preserve">l’Assurance Maladie </w:t>
      </w:r>
      <w:r w:rsidR="00CC7995">
        <w:rPr>
          <w:rFonts w:ascii="Arial" w:hAnsi="Arial" w:cs="Arial"/>
        </w:rPr>
        <w:t xml:space="preserve">au 31 </w:t>
      </w:r>
      <w:r w:rsidR="00B143C2">
        <w:rPr>
          <w:rFonts w:ascii="Arial" w:hAnsi="Arial" w:cs="Arial"/>
        </w:rPr>
        <w:t>janvier</w:t>
      </w:r>
      <w:r w:rsidR="00CC7995">
        <w:rPr>
          <w:rFonts w:ascii="Arial" w:hAnsi="Arial" w:cs="Arial"/>
        </w:rPr>
        <w:t xml:space="preserve"> de l’année</w:t>
      </w:r>
      <w:r>
        <w:rPr>
          <w:rFonts w:ascii="Arial" w:hAnsi="Arial" w:cs="Arial"/>
        </w:rPr>
        <w:t xml:space="preserve">. </w:t>
      </w:r>
      <w:r w:rsidR="00D35B3B" w:rsidRPr="0041178F">
        <w:rPr>
          <w:rFonts w:ascii="Arial" w:hAnsi="Arial" w:cs="Arial"/>
        </w:rPr>
        <w:t xml:space="preserve">Ces documents comportent la date d’acquisition de l’équipement. </w:t>
      </w:r>
    </w:p>
    <w:p w:rsidR="00A427BD" w:rsidRDefault="00A427BD" w:rsidP="001F0253">
      <w:pPr>
        <w:spacing w:after="0"/>
        <w:jc w:val="both"/>
        <w:rPr>
          <w:rFonts w:ascii="Arial" w:hAnsi="Arial" w:cs="Arial"/>
          <w:b/>
        </w:rPr>
      </w:pPr>
    </w:p>
    <w:p w:rsidR="001F0253" w:rsidRPr="00C340E5" w:rsidRDefault="008B70CB" w:rsidP="00A24DFF">
      <w:pPr>
        <w:pStyle w:val="Paragraphedeliste"/>
        <w:numPr>
          <w:ilvl w:val="0"/>
          <w:numId w:val="14"/>
        </w:numPr>
        <w:spacing w:after="0"/>
        <w:jc w:val="both"/>
        <w:rPr>
          <w:rFonts w:ascii="Arial" w:hAnsi="Arial" w:cs="Arial"/>
          <w:b/>
          <w:sz w:val="24"/>
          <w:szCs w:val="24"/>
        </w:rPr>
      </w:pPr>
      <w:r>
        <w:rPr>
          <w:rFonts w:ascii="Arial" w:hAnsi="Arial" w:cs="Arial"/>
          <w:b/>
          <w:sz w:val="24"/>
          <w:szCs w:val="24"/>
        </w:rPr>
        <w:t>Critère</w:t>
      </w:r>
      <w:r w:rsidR="00C666E0">
        <w:rPr>
          <w:rFonts w:ascii="Arial" w:hAnsi="Arial" w:cs="Arial"/>
          <w:b/>
          <w:sz w:val="24"/>
          <w:szCs w:val="24"/>
        </w:rPr>
        <w:t xml:space="preserve"> optionnel</w:t>
      </w:r>
    </w:p>
    <w:p w:rsidR="001F0253" w:rsidRDefault="001F0253" w:rsidP="001F0253">
      <w:pPr>
        <w:spacing w:after="0"/>
        <w:rPr>
          <w:rFonts w:cstheme="minorHAnsi"/>
        </w:rPr>
      </w:pPr>
    </w:p>
    <w:p w:rsidR="001F0253" w:rsidRDefault="003B04DD" w:rsidP="001F0253">
      <w:pPr>
        <w:jc w:val="both"/>
        <w:rPr>
          <w:rFonts w:ascii="Arial" w:hAnsi="Arial" w:cs="Arial"/>
        </w:rPr>
      </w:pPr>
      <w:r w:rsidRPr="00D45A4D">
        <w:rPr>
          <w:rFonts w:cstheme="minorHAnsi"/>
        </w:rPr>
        <w:sym w:font="Wingdings" w:char="F0A8"/>
      </w:r>
      <w:r w:rsidR="008D069B" w:rsidRPr="003302F9">
        <w:rPr>
          <w:rFonts w:ascii="Arial" w:hAnsi="Arial" w:cs="Arial"/>
        </w:rPr>
        <w:t xml:space="preserve"> </w:t>
      </w:r>
      <w:r w:rsidR="001F0253">
        <w:rPr>
          <w:rFonts w:ascii="Arial" w:hAnsi="Arial" w:cs="Arial"/>
        </w:rPr>
        <w:t>Mise en place d’</w:t>
      </w:r>
      <w:r w:rsidR="0041178F" w:rsidRPr="0041178F">
        <w:rPr>
          <w:rFonts w:ascii="Arial" w:hAnsi="Arial" w:cs="Arial"/>
        </w:rPr>
        <w:t>un système d’information labellisé niveau « avancé » par l’ASIP Santé</w:t>
      </w:r>
      <w:r w:rsidR="001F0253">
        <w:rPr>
          <w:rFonts w:ascii="Arial" w:hAnsi="Arial" w:cs="Arial"/>
        </w:rPr>
        <w:t>.*</w:t>
      </w:r>
      <w:r w:rsidR="0041178F" w:rsidRPr="0041178F">
        <w:rPr>
          <w:rFonts w:ascii="Arial" w:hAnsi="Arial" w:cs="Arial"/>
        </w:rPr>
        <w:t xml:space="preserve"> </w:t>
      </w:r>
    </w:p>
    <w:p w:rsidR="0041178F" w:rsidRDefault="001F0253" w:rsidP="001F0253">
      <w:pPr>
        <w:jc w:val="both"/>
        <w:rPr>
          <w:rFonts w:ascii="Arial" w:hAnsi="Arial" w:cs="Arial"/>
          <w:b/>
        </w:rPr>
      </w:pPr>
      <w:r>
        <w:rPr>
          <w:rFonts w:ascii="Arial" w:hAnsi="Arial" w:cs="Arial"/>
        </w:rPr>
        <w:t xml:space="preserve">* </w:t>
      </w:r>
      <w:r w:rsidRPr="001F0253">
        <w:rPr>
          <w:rFonts w:ascii="Arial" w:hAnsi="Arial" w:cs="Arial"/>
          <w:i/>
        </w:rPr>
        <w:t xml:space="preserve">Le niveau « avancé » </w:t>
      </w:r>
      <w:r w:rsidR="0041178F" w:rsidRPr="001F0253">
        <w:rPr>
          <w:rFonts w:ascii="Arial" w:hAnsi="Arial" w:cs="Arial"/>
          <w:i/>
        </w:rPr>
        <w:t>int</w:t>
      </w:r>
      <w:r w:rsidRPr="001F0253">
        <w:rPr>
          <w:rFonts w:ascii="Arial" w:hAnsi="Arial" w:cs="Arial"/>
          <w:i/>
        </w:rPr>
        <w:t>è</w:t>
      </w:r>
      <w:r w:rsidR="0041178F" w:rsidRPr="001F0253">
        <w:rPr>
          <w:rFonts w:ascii="Arial" w:hAnsi="Arial" w:cs="Arial"/>
          <w:i/>
        </w:rPr>
        <w:t>gr</w:t>
      </w:r>
      <w:r w:rsidRPr="001F0253">
        <w:rPr>
          <w:rFonts w:ascii="Arial" w:hAnsi="Arial" w:cs="Arial"/>
          <w:i/>
        </w:rPr>
        <w:t xml:space="preserve">e </w:t>
      </w:r>
      <w:r w:rsidR="0041178F" w:rsidRPr="001F0253">
        <w:rPr>
          <w:rFonts w:ascii="Arial" w:hAnsi="Arial" w:cs="Arial"/>
          <w:i/>
        </w:rPr>
        <w:t>des fonctionnalités supplémentaires utiles au fonctionnement d’une structure pluri-professionnelle.</w:t>
      </w:r>
      <w:r w:rsidRPr="001F0253">
        <w:rPr>
          <w:rFonts w:ascii="Arial" w:hAnsi="Arial" w:cs="Arial"/>
          <w:i/>
        </w:rPr>
        <w:t xml:space="preserve"> </w:t>
      </w:r>
      <w:r w:rsidR="0041178F" w:rsidRPr="001F0253">
        <w:rPr>
          <w:rFonts w:ascii="Arial" w:hAnsi="Arial" w:cs="Arial"/>
          <w:i/>
        </w:rPr>
        <w:t>Ces fonctionnalités sont précisées sur le site de l’ASIP Santé</w:t>
      </w:r>
      <w:r w:rsidR="0041178F" w:rsidRPr="0041178F">
        <w:rPr>
          <w:rFonts w:ascii="Arial" w:hAnsi="Arial" w:cs="Arial"/>
          <w:b/>
        </w:rPr>
        <w:t xml:space="preserve"> </w:t>
      </w:r>
    </w:p>
    <w:p w:rsidR="001F0253" w:rsidRDefault="001F0253" w:rsidP="001F0253">
      <w:pPr>
        <w:spacing w:after="0"/>
        <w:jc w:val="both"/>
        <w:rPr>
          <w:rFonts w:ascii="Arial" w:hAnsi="Arial" w:cs="Arial"/>
        </w:rPr>
      </w:pPr>
      <w:r>
        <w:rPr>
          <w:rFonts w:ascii="Arial" w:hAnsi="Arial" w:cs="Arial"/>
        </w:rPr>
        <w:sym w:font="Wingdings" w:char="F0E8"/>
      </w:r>
      <w:r w:rsidRPr="00A64CD5">
        <w:rPr>
          <w:rFonts w:ascii="Arial" w:hAnsi="Arial" w:cs="Arial"/>
        </w:rPr>
        <w:t xml:space="preserve"> </w:t>
      </w:r>
      <w:r>
        <w:rPr>
          <w:rFonts w:ascii="Arial" w:hAnsi="Arial" w:cs="Arial"/>
        </w:rPr>
        <w:t>L</w:t>
      </w:r>
      <w:r w:rsidRPr="00A64CD5">
        <w:rPr>
          <w:rFonts w:ascii="Arial" w:hAnsi="Arial" w:cs="Arial"/>
        </w:rPr>
        <w:t>a copie des factures du logiciel, des bons de commande ou des contrats d’abonnement, de maintenance ou de location permettant de vérifier que le système d’information fait bien partie des logici</w:t>
      </w:r>
      <w:r>
        <w:rPr>
          <w:rFonts w:ascii="Arial" w:hAnsi="Arial" w:cs="Arial"/>
        </w:rPr>
        <w:t>els labellisés par l’ASIP san</w:t>
      </w:r>
      <w:r w:rsidR="00B143C2">
        <w:rPr>
          <w:rFonts w:ascii="Arial" w:hAnsi="Arial" w:cs="Arial"/>
        </w:rPr>
        <w:t>té devra être transmis à l’Assurance Maladie</w:t>
      </w:r>
      <w:r>
        <w:rPr>
          <w:rFonts w:ascii="Arial" w:hAnsi="Arial" w:cs="Arial"/>
        </w:rPr>
        <w:t xml:space="preserve"> </w:t>
      </w:r>
      <w:r w:rsidR="00D34995">
        <w:rPr>
          <w:rFonts w:ascii="Arial" w:hAnsi="Arial" w:cs="Arial"/>
        </w:rPr>
        <w:t xml:space="preserve">au plus tard le </w:t>
      </w:r>
      <w:r w:rsidR="00D34995" w:rsidRPr="00DC180F">
        <w:rPr>
          <w:rFonts w:ascii="Arial" w:hAnsi="Arial" w:cs="Arial"/>
        </w:rPr>
        <w:t>3</w:t>
      </w:r>
      <w:r w:rsidR="00D34995">
        <w:rPr>
          <w:rFonts w:ascii="Arial" w:hAnsi="Arial" w:cs="Arial"/>
        </w:rPr>
        <w:t>1 janvier</w:t>
      </w:r>
      <w:r w:rsidR="00CC7995" w:rsidRPr="00CC7995">
        <w:rPr>
          <w:rFonts w:ascii="Arial" w:hAnsi="Arial" w:cs="Arial"/>
        </w:rPr>
        <w:t xml:space="preserve"> de l’année</w:t>
      </w:r>
      <w:r>
        <w:rPr>
          <w:rFonts w:ascii="Arial" w:hAnsi="Arial" w:cs="Arial"/>
        </w:rPr>
        <w:t xml:space="preserve">. </w:t>
      </w:r>
      <w:r w:rsidRPr="0041178F">
        <w:rPr>
          <w:rFonts w:ascii="Arial" w:hAnsi="Arial" w:cs="Arial"/>
        </w:rPr>
        <w:t xml:space="preserve">Ces documents comportent la date d’acquisition de l’équipement. </w:t>
      </w:r>
    </w:p>
    <w:p w:rsidR="00A427BD" w:rsidRDefault="00A427BD" w:rsidP="001F0253">
      <w:pPr>
        <w:spacing w:after="0"/>
        <w:jc w:val="both"/>
        <w:rPr>
          <w:rFonts w:ascii="Arial" w:hAnsi="Arial" w:cs="Arial"/>
        </w:rPr>
      </w:pPr>
    </w:p>
    <w:p w:rsidR="00A427BD" w:rsidRP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sz w:val="8"/>
          <w:szCs w:val="8"/>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r>
        <w:rPr>
          <w:rFonts w:ascii="Arial" w:hAnsi="Arial" w:cs="Arial"/>
        </w:rPr>
        <w:t>Commentaires libres (facultatif) :</w:t>
      </w: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A427BD">
      <w:pPr>
        <w:pBdr>
          <w:top w:val="single" w:sz="4" w:space="0" w:color="auto"/>
          <w:left w:val="single" w:sz="4" w:space="4" w:color="auto"/>
          <w:bottom w:val="single" w:sz="4" w:space="1" w:color="auto"/>
          <w:right w:val="single" w:sz="4" w:space="4" w:color="auto"/>
        </w:pBdr>
        <w:spacing w:after="0"/>
        <w:rPr>
          <w:rFonts w:ascii="Arial" w:hAnsi="Arial" w:cs="Arial"/>
        </w:rPr>
      </w:pPr>
    </w:p>
    <w:p w:rsidR="00A427BD" w:rsidRDefault="00A427BD" w:rsidP="00306FFF">
      <w:pPr>
        <w:rPr>
          <w:rFonts w:ascii="Arial" w:hAnsi="Arial" w:cs="Arial"/>
          <w:b/>
        </w:rPr>
      </w:pPr>
    </w:p>
    <w:p w:rsidR="007052CC" w:rsidRDefault="007052CC">
      <w:pPr>
        <w:rPr>
          <w:rFonts w:ascii="Arial" w:hAnsi="Arial" w:cs="Arial"/>
          <w:b/>
        </w:rPr>
      </w:pPr>
      <w:r>
        <w:rPr>
          <w:rFonts w:ascii="Arial" w:hAnsi="Arial" w:cs="Arial"/>
          <w:b/>
        </w:rPr>
        <w:lastRenderedPageBreak/>
        <w:br w:type="page"/>
      </w:r>
    </w:p>
    <w:p w:rsidR="007052CC" w:rsidRDefault="007052CC" w:rsidP="00306FFF">
      <w:pPr>
        <w:rPr>
          <w:rFonts w:ascii="Arial" w:hAnsi="Arial" w:cs="Arial"/>
          <w:b/>
        </w:rPr>
      </w:pPr>
    </w:p>
    <w:p w:rsidR="007052CC" w:rsidRDefault="007052CC" w:rsidP="00306FFF">
      <w:pPr>
        <w:rPr>
          <w:rFonts w:ascii="Arial" w:hAnsi="Arial" w:cs="Arial"/>
          <w:b/>
        </w:rPr>
      </w:pPr>
    </w:p>
    <w:p w:rsidR="00306FFF" w:rsidRPr="0067246E" w:rsidRDefault="00306FFF" w:rsidP="007052CC">
      <w:pPr>
        <w:jc w:val="both"/>
        <w:rPr>
          <w:rFonts w:ascii="Arial" w:hAnsi="Arial" w:cs="Arial"/>
          <w:b/>
        </w:rPr>
      </w:pPr>
      <w:r w:rsidRPr="0067246E">
        <w:rPr>
          <w:rFonts w:ascii="Arial" w:hAnsi="Arial" w:cs="Arial"/>
          <w:b/>
        </w:rPr>
        <w:t>Je certifie l’exactitude des informations renseignées dans le présent dossier de candidature.</w:t>
      </w:r>
    </w:p>
    <w:p w:rsidR="00306FFF" w:rsidRPr="0067246E" w:rsidRDefault="00306FFF" w:rsidP="007052CC">
      <w:pPr>
        <w:jc w:val="both"/>
        <w:rPr>
          <w:rFonts w:ascii="Arial" w:hAnsi="Arial" w:cs="Arial"/>
          <w:b/>
        </w:rPr>
      </w:pPr>
      <w:r w:rsidRPr="0067246E">
        <w:rPr>
          <w:rFonts w:ascii="Arial" w:hAnsi="Arial" w:cs="Arial"/>
          <w:b/>
        </w:rPr>
        <w:t>Le représentant de la SISA (à défaut, le représentant de la structure)</w:t>
      </w:r>
    </w:p>
    <w:p w:rsidR="00306FFF" w:rsidRPr="003302F9" w:rsidRDefault="00306FFF" w:rsidP="007052CC">
      <w:pPr>
        <w:jc w:val="both"/>
        <w:rPr>
          <w:rFonts w:ascii="Arial" w:hAnsi="Arial" w:cs="Arial"/>
        </w:rPr>
      </w:pPr>
      <w:r w:rsidRPr="003302F9">
        <w:rPr>
          <w:rFonts w:ascii="Arial" w:hAnsi="Arial" w:cs="Arial"/>
        </w:rPr>
        <w:t xml:space="preserve">Nom, prénom :      </w:t>
      </w:r>
    </w:p>
    <w:p w:rsidR="00306FFF" w:rsidRPr="003302F9" w:rsidRDefault="00306FFF" w:rsidP="007052CC">
      <w:pPr>
        <w:jc w:val="both"/>
        <w:rPr>
          <w:rFonts w:ascii="Arial" w:hAnsi="Arial" w:cs="Arial"/>
        </w:rPr>
      </w:pPr>
      <w:r w:rsidRPr="003302F9">
        <w:rPr>
          <w:rFonts w:ascii="Arial" w:hAnsi="Arial" w:cs="Arial"/>
        </w:rPr>
        <w:t xml:space="preserve">Date :      </w:t>
      </w:r>
    </w:p>
    <w:p w:rsidR="00306FFF" w:rsidRPr="003302F9" w:rsidRDefault="00306FFF" w:rsidP="007052CC">
      <w:pPr>
        <w:jc w:val="both"/>
        <w:rPr>
          <w:rFonts w:ascii="Arial" w:hAnsi="Arial" w:cs="Arial"/>
        </w:rPr>
      </w:pPr>
      <w:r w:rsidRPr="003302F9">
        <w:rPr>
          <w:rFonts w:ascii="Arial" w:hAnsi="Arial" w:cs="Arial"/>
        </w:rPr>
        <w:t xml:space="preserve">Signature : </w:t>
      </w:r>
    </w:p>
    <w:p w:rsidR="008F403D" w:rsidRPr="009A3C28" w:rsidRDefault="0067246E" w:rsidP="009A3C28">
      <w:pPr>
        <w:pBdr>
          <w:top w:val="single" w:sz="4" w:space="1" w:color="auto"/>
          <w:left w:val="single" w:sz="4" w:space="4" w:color="auto"/>
          <w:bottom w:val="single" w:sz="4" w:space="0" w:color="auto"/>
          <w:right w:val="single" w:sz="4" w:space="4" w:color="auto"/>
          <w:between w:val="single" w:sz="4" w:space="1" w:color="auto"/>
          <w:bar w:val="single" w:sz="4" w:color="auto"/>
        </w:pBdr>
        <w:jc w:val="center"/>
        <w:rPr>
          <w:rFonts w:ascii="Arial" w:eastAsiaTheme="majorEastAsia" w:hAnsi="Arial" w:cs="Arial"/>
          <w:color w:val="17365D" w:themeColor="text2" w:themeShade="BF"/>
          <w:spacing w:val="5"/>
          <w:kern w:val="28"/>
          <w:sz w:val="28"/>
          <w:szCs w:val="28"/>
        </w:rPr>
      </w:pPr>
      <w:r>
        <w:rPr>
          <w:rFonts w:ascii="Arial" w:hAnsi="Arial" w:cs="Arial"/>
        </w:rPr>
        <w:br w:type="page"/>
      </w:r>
      <w:r w:rsidR="008F403D" w:rsidRPr="009A3C28">
        <w:rPr>
          <w:rFonts w:ascii="Arial" w:eastAsiaTheme="majorEastAsia" w:hAnsi="Arial" w:cs="Arial"/>
          <w:color w:val="17365D" w:themeColor="text2" w:themeShade="BF"/>
          <w:spacing w:val="5"/>
          <w:kern w:val="28"/>
          <w:sz w:val="28"/>
          <w:szCs w:val="28"/>
        </w:rPr>
        <w:lastRenderedPageBreak/>
        <w:t>L</w:t>
      </w:r>
      <w:r w:rsidR="009A3C28">
        <w:rPr>
          <w:rFonts w:ascii="Arial" w:eastAsiaTheme="majorEastAsia" w:hAnsi="Arial" w:cs="Arial"/>
          <w:color w:val="17365D" w:themeColor="text2" w:themeShade="BF"/>
          <w:spacing w:val="5"/>
          <w:kern w:val="28"/>
          <w:sz w:val="28"/>
          <w:szCs w:val="28"/>
        </w:rPr>
        <w:t>ISTE DES ANNEXES</w:t>
      </w:r>
    </w:p>
    <w:p w:rsidR="008F403D" w:rsidRDefault="008F403D" w:rsidP="008D069B">
      <w:pPr>
        <w:rPr>
          <w:rFonts w:ascii="Arial" w:hAnsi="Arial" w:cs="Arial"/>
        </w:rPr>
      </w:pPr>
    </w:p>
    <w:p w:rsidR="001F0253" w:rsidRDefault="001F0253" w:rsidP="008D069B">
      <w:pPr>
        <w:rPr>
          <w:rFonts w:ascii="Arial" w:hAnsi="Arial" w:cs="Arial"/>
        </w:rPr>
      </w:pPr>
    </w:p>
    <w:p w:rsidR="008F403D" w:rsidRDefault="00FA5E63" w:rsidP="00A24DFF">
      <w:pPr>
        <w:pStyle w:val="Paragraphedeliste"/>
        <w:numPr>
          <w:ilvl w:val="0"/>
          <w:numId w:val="5"/>
        </w:numPr>
        <w:rPr>
          <w:rFonts w:ascii="Arial" w:hAnsi="Arial" w:cs="Arial"/>
        </w:rPr>
      </w:pPr>
      <w:r>
        <w:rPr>
          <w:rFonts w:ascii="Arial" w:hAnsi="Arial" w:cs="Arial"/>
        </w:rPr>
        <w:t xml:space="preserve">Annexe 1 : </w:t>
      </w:r>
      <w:r w:rsidR="008F403D">
        <w:rPr>
          <w:rFonts w:ascii="Arial" w:hAnsi="Arial" w:cs="Arial"/>
        </w:rPr>
        <w:t>Charte d’engagement de la structure</w:t>
      </w:r>
    </w:p>
    <w:p w:rsidR="00B56F99" w:rsidRDefault="00B56F99" w:rsidP="00B56F99">
      <w:pPr>
        <w:pStyle w:val="Paragraphedeliste"/>
        <w:rPr>
          <w:rFonts w:ascii="Arial" w:hAnsi="Arial" w:cs="Arial"/>
        </w:rPr>
      </w:pPr>
    </w:p>
    <w:p w:rsidR="001F0253" w:rsidRDefault="001F0253" w:rsidP="00B56F99">
      <w:pPr>
        <w:pStyle w:val="Paragraphedeliste"/>
        <w:rPr>
          <w:rFonts w:ascii="Arial" w:hAnsi="Arial" w:cs="Arial"/>
        </w:rPr>
      </w:pPr>
    </w:p>
    <w:p w:rsidR="001F0253" w:rsidRDefault="001F0253" w:rsidP="00B56F99">
      <w:pPr>
        <w:pStyle w:val="Paragraphedeliste"/>
        <w:rPr>
          <w:rFonts w:ascii="Arial" w:hAnsi="Arial" w:cs="Arial"/>
        </w:rPr>
      </w:pPr>
    </w:p>
    <w:p w:rsidR="00B56F99" w:rsidRDefault="00FA5E63" w:rsidP="00A24DFF">
      <w:pPr>
        <w:pStyle w:val="Paragraphedeliste"/>
        <w:numPr>
          <w:ilvl w:val="0"/>
          <w:numId w:val="5"/>
        </w:numPr>
        <w:rPr>
          <w:rFonts w:ascii="Arial" w:hAnsi="Arial" w:cs="Arial"/>
        </w:rPr>
      </w:pPr>
      <w:r>
        <w:rPr>
          <w:rFonts w:ascii="Arial" w:hAnsi="Arial" w:cs="Arial"/>
        </w:rPr>
        <w:t xml:space="preserve">Annexe 2 : </w:t>
      </w:r>
      <w:r w:rsidR="00B56F99">
        <w:rPr>
          <w:rFonts w:ascii="Arial" w:hAnsi="Arial" w:cs="Arial"/>
        </w:rPr>
        <w:t xml:space="preserve">Engagement </w:t>
      </w:r>
      <w:r w:rsidR="00A24DFF">
        <w:rPr>
          <w:rFonts w:ascii="Arial" w:hAnsi="Arial" w:cs="Arial"/>
        </w:rPr>
        <w:t xml:space="preserve">des membres de la structure à se constituer en </w:t>
      </w:r>
      <w:r w:rsidR="00B56F99">
        <w:rPr>
          <w:rFonts w:ascii="Arial" w:hAnsi="Arial" w:cs="Arial"/>
        </w:rPr>
        <w:t>SISA</w:t>
      </w:r>
    </w:p>
    <w:p w:rsidR="00B56F99" w:rsidRDefault="00B56F99" w:rsidP="00B56F99">
      <w:pPr>
        <w:pStyle w:val="Paragraphedeliste"/>
        <w:rPr>
          <w:rFonts w:ascii="Arial" w:hAnsi="Arial" w:cs="Arial"/>
        </w:rPr>
      </w:pPr>
    </w:p>
    <w:p w:rsidR="001F0253" w:rsidRDefault="001F0253" w:rsidP="00B56F99">
      <w:pPr>
        <w:pStyle w:val="Paragraphedeliste"/>
        <w:rPr>
          <w:rFonts w:ascii="Arial" w:hAnsi="Arial" w:cs="Arial"/>
        </w:rPr>
      </w:pPr>
    </w:p>
    <w:p w:rsidR="001F0253" w:rsidRPr="00B56F99" w:rsidRDefault="001F0253" w:rsidP="00B56F99">
      <w:pPr>
        <w:pStyle w:val="Paragraphedeliste"/>
        <w:rPr>
          <w:rFonts w:ascii="Arial" w:hAnsi="Arial" w:cs="Arial"/>
        </w:rPr>
      </w:pPr>
    </w:p>
    <w:p w:rsidR="00B56F99" w:rsidRDefault="00FA5E63" w:rsidP="00A24DFF">
      <w:pPr>
        <w:pStyle w:val="Paragraphedeliste"/>
        <w:numPr>
          <w:ilvl w:val="0"/>
          <w:numId w:val="5"/>
        </w:numPr>
        <w:rPr>
          <w:rFonts w:ascii="Arial" w:hAnsi="Arial" w:cs="Arial"/>
        </w:rPr>
      </w:pPr>
      <w:r>
        <w:rPr>
          <w:rFonts w:ascii="Arial" w:hAnsi="Arial" w:cs="Arial"/>
        </w:rPr>
        <w:t xml:space="preserve">Annexe 3 : </w:t>
      </w:r>
      <w:r w:rsidR="00B56F99">
        <w:rPr>
          <w:rFonts w:ascii="Arial" w:hAnsi="Arial" w:cs="Arial"/>
        </w:rPr>
        <w:t>Missions de santé publique</w:t>
      </w:r>
    </w:p>
    <w:p w:rsidR="00306FFF" w:rsidRDefault="00306FFF" w:rsidP="00306FFF">
      <w:pPr>
        <w:pStyle w:val="Paragraphedeliste"/>
        <w:rPr>
          <w:rFonts w:ascii="Arial" w:hAnsi="Arial" w:cs="Arial"/>
        </w:rPr>
      </w:pPr>
    </w:p>
    <w:p w:rsidR="001F0253" w:rsidRDefault="001F0253" w:rsidP="00306FFF">
      <w:pPr>
        <w:pStyle w:val="Paragraphedeliste"/>
        <w:rPr>
          <w:rFonts w:ascii="Arial" w:hAnsi="Arial" w:cs="Arial"/>
        </w:rPr>
      </w:pPr>
    </w:p>
    <w:p w:rsidR="001F0253" w:rsidRDefault="001F0253" w:rsidP="00306FFF">
      <w:pPr>
        <w:pStyle w:val="Paragraphedeliste"/>
        <w:rPr>
          <w:rFonts w:ascii="Arial" w:hAnsi="Arial" w:cs="Arial"/>
        </w:rPr>
      </w:pPr>
    </w:p>
    <w:p w:rsidR="008F6ED8" w:rsidRPr="008F403D" w:rsidRDefault="00FA5E63" w:rsidP="00A24DFF">
      <w:pPr>
        <w:pStyle w:val="Paragraphedeliste"/>
        <w:numPr>
          <w:ilvl w:val="0"/>
          <w:numId w:val="5"/>
        </w:numPr>
        <w:rPr>
          <w:rFonts w:ascii="Arial" w:hAnsi="Arial" w:cs="Arial"/>
        </w:rPr>
      </w:pPr>
      <w:r>
        <w:rPr>
          <w:rFonts w:ascii="Arial" w:hAnsi="Arial" w:cs="Arial"/>
        </w:rPr>
        <w:t xml:space="preserve">Annexe 4 : </w:t>
      </w:r>
      <w:r w:rsidR="008F6ED8">
        <w:rPr>
          <w:rFonts w:ascii="Arial" w:hAnsi="Arial" w:cs="Arial"/>
        </w:rPr>
        <w:t>Projet de santé</w:t>
      </w:r>
    </w:p>
    <w:p w:rsidR="008F403D" w:rsidRDefault="008F403D" w:rsidP="008D069B">
      <w:pPr>
        <w:rPr>
          <w:rFonts w:ascii="Arial" w:hAnsi="Arial" w:cs="Arial"/>
        </w:rPr>
      </w:pPr>
    </w:p>
    <w:p w:rsidR="008F403D" w:rsidRDefault="008F403D" w:rsidP="008D069B">
      <w:pPr>
        <w:rPr>
          <w:rFonts w:ascii="Arial" w:hAnsi="Arial" w:cs="Arial"/>
        </w:rPr>
      </w:pPr>
    </w:p>
    <w:p w:rsidR="008F403D" w:rsidRDefault="008F403D" w:rsidP="008D069B">
      <w:pPr>
        <w:rPr>
          <w:rFonts w:ascii="Arial" w:hAnsi="Arial" w:cs="Arial"/>
        </w:rPr>
      </w:pPr>
    </w:p>
    <w:p w:rsidR="008F403D" w:rsidRDefault="008F403D" w:rsidP="008D069B">
      <w:pPr>
        <w:rPr>
          <w:rFonts w:ascii="Arial" w:hAnsi="Arial" w:cs="Arial"/>
        </w:rPr>
      </w:pPr>
    </w:p>
    <w:p w:rsidR="008F403D" w:rsidRDefault="008F403D" w:rsidP="008D069B">
      <w:pPr>
        <w:rPr>
          <w:rFonts w:ascii="Arial" w:hAnsi="Arial" w:cs="Arial"/>
        </w:rPr>
      </w:pPr>
      <w:r>
        <w:rPr>
          <w:rFonts w:ascii="Arial" w:hAnsi="Arial" w:cs="Arial"/>
        </w:rPr>
        <w:br w:type="page"/>
      </w:r>
    </w:p>
    <w:p w:rsidR="008F403D" w:rsidRDefault="00FA5E63" w:rsidP="00A24DFF">
      <w:pPr>
        <w:jc w:val="both"/>
        <w:rPr>
          <w:rFonts w:ascii="Arial" w:hAnsi="Arial" w:cs="Arial"/>
          <w:b/>
          <w:sz w:val="20"/>
          <w:szCs w:val="20"/>
        </w:rPr>
      </w:pPr>
      <w:r w:rsidRPr="00FA5E63">
        <w:rPr>
          <w:rFonts w:ascii="Arial" w:hAnsi="Arial" w:cs="Arial"/>
          <w:b/>
          <w:sz w:val="20"/>
          <w:szCs w:val="20"/>
        </w:rPr>
        <w:lastRenderedPageBreak/>
        <w:t>ANNEXE 1</w:t>
      </w:r>
    </w:p>
    <w:p w:rsidR="00FA5E63" w:rsidRPr="00FA5E63" w:rsidRDefault="00FA5E63" w:rsidP="00A24DFF">
      <w:pPr>
        <w:jc w:val="both"/>
        <w:rPr>
          <w:rFonts w:ascii="Arial" w:hAnsi="Arial" w:cs="Arial"/>
          <w:b/>
          <w:sz w:val="20"/>
          <w:szCs w:val="20"/>
        </w:rPr>
      </w:pPr>
    </w:p>
    <w:p w:rsidR="00FA5E63" w:rsidRPr="009A3C28" w:rsidRDefault="00FA5E63" w:rsidP="00FA5E63">
      <w:pPr>
        <w:pBdr>
          <w:top w:val="single" w:sz="4" w:space="1" w:color="auto"/>
          <w:left w:val="single" w:sz="4" w:space="4" w:color="auto"/>
          <w:bottom w:val="single" w:sz="4" w:space="0" w:color="auto"/>
          <w:right w:val="single" w:sz="4" w:space="4" w:color="auto"/>
          <w:between w:val="single" w:sz="4" w:space="1" w:color="auto"/>
          <w:bar w:val="single" w:sz="4" w:color="auto"/>
        </w:pBdr>
        <w:jc w:val="center"/>
        <w:rPr>
          <w:rFonts w:ascii="Arial" w:eastAsiaTheme="majorEastAsia" w:hAnsi="Arial" w:cs="Arial"/>
          <w:color w:val="17365D" w:themeColor="text2" w:themeShade="BF"/>
          <w:spacing w:val="5"/>
          <w:kern w:val="28"/>
          <w:sz w:val="28"/>
          <w:szCs w:val="28"/>
        </w:rPr>
      </w:pPr>
      <w:r w:rsidRPr="009A3C28">
        <w:rPr>
          <w:rFonts w:ascii="Arial" w:eastAsiaTheme="majorEastAsia" w:hAnsi="Arial" w:cs="Arial"/>
          <w:color w:val="17365D" w:themeColor="text2" w:themeShade="BF"/>
          <w:spacing w:val="5"/>
          <w:kern w:val="28"/>
          <w:sz w:val="28"/>
          <w:szCs w:val="28"/>
        </w:rPr>
        <w:t>CHARTE D’ENGAGEMENT DE LA STRUCTURE</w:t>
      </w:r>
    </w:p>
    <w:p w:rsidR="00FA5E63" w:rsidRPr="00FF0818" w:rsidRDefault="00FA5E63" w:rsidP="00A24DFF">
      <w:pPr>
        <w:jc w:val="both"/>
        <w:rPr>
          <w:rFonts w:ascii="Arial" w:hAnsi="Arial" w:cs="Arial"/>
          <w:sz w:val="20"/>
          <w:szCs w:val="20"/>
        </w:rPr>
      </w:pPr>
    </w:p>
    <w:p w:rsidR="008F403D" w:rsidRDefault="008F403D" w:rsidP="00A24DFF">
      <w:pPr>
        <w:jc w:val="both"/>
        <w:rPr>
          <w:rFonts w:ascii="Arial" w:hAnsi="Arial" w:cs="Arial"/>
          <w:sz w:val="20"/>
          <w:szCs w:val="20"/>
        </w:rPr>
      </w:pPr>
      <w:r w:rsidRPr="00FF0818">
        <w:rPr>
          <w:rFonts w:ascii="Arial" w:hAnsi="Arial" w:cs="Arial"/>
          <w:sz w:val="20"/>
          <w:szCs w:val="20"/>
        </w:rPr>
        <w:t xml:space="preserve">La maison de santé  </w:t>
      </w:r>
      <w:r w:rsidRPr="001F0253">
        <w:rPr>
          <w:rFonts w:ascii="Arial" w:hAnsi="Arial" w:cs="Arial"/>
          <w:color w:val="FF0000"/>
          <w:sz w:val="20"/>
          <w:szCs w:val="20"/>
        </w:rPr>
        <w:t xml:space="preserve">METTRE LE NOM </w:t>
      </w:r>
      <w:r w:rsidRPr="00FF0818">
        <w:rPr>
          <w:rFonts w:ascii="Arial" w:hAnsi="Arial" w:cs="Arial"/>
          <w:sz w:val="20"/>
          <w:szCs w:val="20"/>
        </w:rPr>
        <w:t xml:space="preserve">regroupe des </w:t>
      </w:r>
      <w:r w:rsidRPr="008A5CFC">
        <w:rPr>
          <w:rFonts w:ascii="Arial" w:hAnsi="Arial" w:cs="Arial"/>
          <w:sz w:val="20"/>
          <w:szCs w:val="20"/>
          <w:u w:val="single"/>
        </w:rPr>
        <w:t>professionnels de santé</w:t>
      </w:r>
      <w:r w:rsidRPr="00FF0818">
        <w:rPr>
          <w:rFonts w:ascii="Arial" w:hAnsi="Arial" w:cs="Arial"/>
          <w:sz w:val="20"/>
          <w:szCs w:val="20"/>
        </w:rPr>
        <w:t xml:space="preserve"> des professions suivantes:       </w:t>
      </w:r>
    </w:p>
    <w:p w:rsidR="008A5CFC" w:rsidRPr="008A5CFC" w:rsidRDefault="008A5CFC" w:rsidP="00A24DFF">
      <w:pPr>
        <w:jc w:val="both"/>
        <w:rPr>
          <w:rFonts w:ascii="Arial" w:hAnsi="Arial" w:cs="Arial"/>
          <w:b/>
          <w:i/>
          <w:color w:val="FF0000"/>
          <w:sz w:val="20"/>
          <w:szCs w:val="20"/>
        </w:rPr>
      </w:pPr>
      <w:r>
        <w:rPr>
          <w:rFonts w:ascii="Arial" w:hAnsi="Arial" w:cs="Arial"/>
          <w:b/>
          <w:i/>
          <w:color w:val="FF0000"/>
          <w:sz w:val="20"/>
          <w:szCs w:val="20"/>
        </w:rPr>
        <w:t>[</w:t>
      </w:r>
      <w:r w:rsidRPr="008A5CFC">
        <w:rPr>
          <w:rFonts w:ascii="Arial" w:hAnsi="Arial" w:cs="Arial"/>
          <w:b/>
          <w:i/>
          <w:color w:val="FF0000"/>
          <w:sz w:val="20"/>
          <w:szCs w:val="20"/>
        </w:rPr>
        <w:t>Dans l’hypothèse où des noms professionnels de santé (ostéopathe, psychologue, …) sont également présents dans la structure, ajouter la phrase</w:t>
      </w:r>
      <w:r>
        <w:rPr>
          <w:rFonts w:ascii="Arial" w:hAnsi="Arial" w:cs="Arial"/>
          <w:b/>
          <w:i/>
          <w:color w:val="FF0000"/>
          <w:sz w:val="20"/>
          <w:szCs w:val="20"/>
        </w:rPr>
        <w:t>]</w:t>
      </w:r>
      <w:r w:rsidRPr="008A5CFC">
        <w:rPr>
          <w:rFonts w:ascii="Arial" w:hAnsi="Arial" w:cs="Arial"/>
          <w:b/>
          <w:i/>
          <w:color w:val="FF0000"/>
          <w:sz w:val="20"/>
          <w:szCs w:val="20"/>
        </w:rPr>
        <w:t> :</w:t>
      </w:r>
    </w:p>
    <w:p w:rsidR="008A5CFC" w:rsidRPr="008A5CFC" w:rsidRDefault="008A5CFC" w:rsidP="00A24DFF">
      <w:pPr>
        <w:jc w:val="both"/>
        <w:rPr>
          <w:rFonts w:ascii="Arial" w:hAnsi="Arial" w:cs="Arial"/>
          <w:color w:val="FF0000"/>
          <w:sz w:val="20"/>
          <w:szCs w:val="20"/>
        </w:rPr>
      </w:pPr>
      <w:r>
        <w:rPr>
          <w:rFonts w:ascii="Arial" w:hAnsi="Arial" w:cs="Arial"/>
          <w:color w:val="FF0000"/>
          <w:sz w:val="20"/>
          <w:szCs w:val="20"/>
        </w:rPr>
        <w:t>D’autres professionnels exercent également au sein de la structure : ……………………… (</w:t>
      </w:r>
      <w:proofErr w:type="gramStart"/>
      <w:r>
        <w:rPr>
          <w:rFonts w:ascii="Arial" w:hAnsi="Arial" w:cs="Arial"/>
          <w:color w:val="FF0000"/>
          <w:sz w:val="20"/>
          <w:szCs w:val="20"/>
        </w:rPr>
        <w:t>citer</w:t>
      </w:r>
      <w:proofErr w:type="gramEnd"/>
      <w:r>
        <w:rPr>
          <w:rFonts w:ascii="Arial" w:hAnsi="Arial" w:cs="Arial"/>
          <w:color w:val="FF0000"/>
          <w:sz w:val="20"/>
          <w:szCs w:val="20"/>
        </w:rPr>
        <w:t xml:space="preserve"> les professions)</w:t>
      </w:r>
    </w:p>
    <w:p w:rsidR="008F403D" w:rsidRPr="00FF0818" w:rsidRDefault="008F403D" w:rsidP="00A24DFF">
      <w:pPr>
        <w:jc w:val="both"/>
        <w:rPr>
          <w:rFonts w:ascii="Arial" w:hAnsi="Arial" w:cs="Arial"/>
          <w:sz w:val="20"/>
          <w:szCs w:val="20"/>
        </w:rPr>
      </w:pPr>
      <w:r w:rsidRPr="00FF0818">
        <w:rPr>
          <w:rFonts w:ascii="Arial" w:hAnsi="Arial" w:cs="Arial"/>
          <w:sz w:val="20"/>
          <w:szCs w:val="20"/>
        </w:rPr>
        <w:t>Cet exercice regroupé nous permet de vous apporter une qualité de service répondant à vos besoins de santé.</w:t>
      </w:r>
    </w:p>
    <w:p w:rsidR="008F403D" w:rsidRPr="00FF0818" w:rsidRDefault="008F403D" w:rsidP="00A24DFF">
      <w:pPr>
        <w:jc w:val="both"/>
        <w:rPr>
          <w:rFonts w:ascii="Arial" w:hAnsi="Arial" w:cs="Arial"/>
          <w:sz w:val="20"/>
          <w:szCs w:val="20"/>
        </w:rPr>
      </w:pPr>
      <w:r w:rsidRPr="00FF0818">
        <w:rPr>
          <w:rFonts w:ascii="Arial" w:hAnsi="Arial" w:cs="Arial"/>
          <w:sz w:val="20"/>
          <w:szCs w:val="20"/>
        </w:rPr>
        <w:t xml:space="preserve">Notre engagement s’articule autour de 3 axes. </w:t>
      </w:r>
    </w:p>
    <w:p w:rsidR="008F403D" w:rsidRPr="00FF0818" w:rsidRDefault="008F403D" w:rsidP="00A24DFF">
      <w:pPr>
        <w:jc w:val="both"/>
        <w:rPr>
          <w:rFonts w:ascii="Arial" w:hAnsi="Arial" w:cs="Arial"/>
          <w:b/>
          <w:sz w:val="20"/>
          <w:szCs w:val="20"/>
        </w:rPr>
      </w:pPr>
      <w:r w:rsidRPr="00FF0818">
        <w:rPr>
          <w:rFonts w:ascii="Arial" w:hAnsi="Arial" w:cs="Arial"/>
          <w:b/>
          <w:sz w:val="20"/>
          <w:szCs w:val="20"/>
        </w:rPr>
        <w:t>Vous offrir un accès aux soins pendant une large plage horaire</w:t>
      </w:r>
    </w:p>
    <w:p w:rsidR="008F403D" w:rsidRPr="00FF0818" w:rsidRDefault="008F403D" w:rsidP="00A24DFF">
      <w:pPr>
        <w:jc w:val="both"/>
        <w:rPr>
          <w:rFonts w:ascii="Arial" w:hAnsi="Arial" w:cs="Arial"/>
          <w:sz w:val="20"/>
          <w:szCs w:val="20"/>
        </w:rPr>
      </w:pPr>
      <w:r w:rsidRPr="00FF0818">
        <w:rPr>
          <w:rFonts w:ascii="Arial" w:hAnsi="Arial" w:cs="Arial"/>
          <w:sz w:val="20"/>
          <w:szCs w:val="20"/>
        </w:rPr>
        <w:t>Les professionnels de santé de notre maison s’organisent pour vous garantir un accueil couvrant de larges amplitudes horaires.</w:t>
      </w:r>
    </w:p>
    <w:p w:rsidR="008F403D" w:rsidRPr="00FF0818" w:rsidRDefault="008F403D" w:rsidP="00A24DFF">
      <w:pPr>
        <w:jc w:val="both"/>
        <w:rPr>
          <w:rFonts w:ascii="Arial" w:hAnsi="Arial" w:cs="Arial"/>
          <w:sz w:val="20"/>
          <w:szCs w:val="20"/>
        </w:rPr>
      </w:pPr>
      <w:r w:rsidRPr="00FF0818">
        <w:rPr>
          <w:rFonts w:ascii="Arial" w:hAnsi="Arial" w:cs="Arial"/>
          <w:sz w:val="20"/>
          <w:szCs w:val="20"/>
        </w:rPr>
        <w:t>Nous vous accueillons de 8 heures à 20 heures du lundi au vendredi et le samedi matin de 8 heures à 12 heures et notre secrétariat est joignable selon les modalités suivantes</w:t>
      </w:r>
      <w:r w:rsidR="00A24DFF">
        <w:rPr>
          <w:rFonts w:ascii="Arial" w:hAnsi="Arial" w:cs="Arial"/>
          <w:sz w:val="20"/>
          <w:szCs w:val="20"/>
        </w:rPr>
        <w:t xml:space="preserve"> : </w:t>
      </w:r>
      <w:r w:rsidR="00A24DFF" w:rsidRPr="00A24DFF">
        <w:rPr>
          <w:rFonts w:ascii="Arial" w:hAnsi="Arial" w:cs="Arial"/>
          <w:color w:val="FF0000"/>
          <w:sz w:val="20"/>
          <w:szCs w:val="20"/>
        </w:rPr>
        <w:t>à compléter</w:t>
      </w:r>
      <w:r w:rsidR="007052CC">
        <w:rPr>
          <w:rFonts w:ascii="Arial" w:hAnsi="Arial" w:cs="Arial"/>
          <w:color w:val="FF0000"/>
          <w:sz w:val="20"/>
          <w:szCs w:val="20"/>
        </w:rPr>
        <w:t xml:space="preserve"> (numéro téléphone secrétariat,…)</w:t>
      </w:r>
      <w:r w:rsidRPr="00A24DFF">
        <w:rPr>
          <w:rFonts w:ascii="Arial" w:hAnsi="Arial" w:cs="Arial"/>
          <w:color w:val="FF0000"/>
          <w:sz w:val="20"/>
          <w:szCs w:val="20"/>
        </w:rPr>
        <w:t xml:space="preserve">     </w:t>
      </w:r>
    </w:p>
    <w:p w:rsidR="008F403D" w:rsidRPr="00FF0818" w:rsidRDefault="008F403D" w:rsidP="00A24DFF">
      <w:pPr>
        <w:jc w:val="both"/>
        <w:rPr>
          <w:rFonts w:ascii="Arial" w:hAnsi="Arial" w:cs="Arial"/>
          <w:sz w:val="20"/>
          <w:szCs w:val="20"/>
        </w:rPr>
      </w:pPr>
      <w:r w:rsidRPr="00FF0818">
        <w:rPr>
          <w:rFonts w:ascii="Arial" w:hAnsi="Arial" w:cs="Arial"/>
          <w:sz w:val="20"/>
          <w:szCs w:val="20"/>
        </w:rPr>
        <w:t>En dehors de ces horaires d’ouverture, des informations vous sont communiquées pour vous orienter immédiatement vers les solutions les plus adaptées au regard de votre état de santé</w:t>
      </w:r>
      <w:r w:rsidR="00A24DFF">
        <w:rPr>
          <w:rFonts w:ascii="Arial" w:hAnsi="Arial" w:cs="Arial"/>
          <w:sz w:val="20"/>
          <w:szCs w:val="20"/>
        </w:rPr>
        <w:t> :</w:t>
      </w:r>
      <w:r w:rsidRPr="00FF0818">
        <w:rPr>
          <w:rFonts w:ascii="Arial" w:hAnsi="Arial" w:cs="Arial"/>
          <w:sz w:val="20"/>
          <w:szCs w:val="20"/>
        </w:rPr>
        <w:t xml:space="preserve"> </w:t>
      </w:r>
    </w:p>
    <w:p w:rsidR="00A24DFF" w:rsidRPr="00A24DFF" w:rsidRDefault="008F403D" w:rsidP="00A24DFF">
      <w:pPr>
        <w:jc w:val="both"/>
        <w:rPr>
          <w:rFonts w:ascii="Arial" w:hAnsi="Arial" w:cs="Arial"/>
          <w:color w:val="FF0000"/>
          <w:sz w:val="20"/>
          <w:szCs w:val="20"/>
        </w:rPr>
      </w:pPr>
      <w:r w:rsidRPr="00A24DFF">
        <w:rPr>
          <w:rFonts w:ascii="Arial" w:hAnsi="Arial" w:cs="Arial"/>
          <w:color w:val="FF0000"/>
          <w:sz w:val="20"/>
          <w:szCs w:val="20"/>
        </w:rPr>
        <w:t>I</w:t>
      </w:r>
      <w:r w:rsidR="00A24DFF" w:rsidRPr="00A24DFF">
        <w:rPr>
          <w:rFonts w:ascii="Arial" w:hAnsi="Arial" w:cs="Arial"/>
          <w:color w:val="FF0000"/>
          <w:sz w:val="20"/>
          <w:szCs w:val="20"/>
        </w:rPr>
        <w:t xml:space="preserve">ndiquer les modalités d’organisation de la structure en dehors des horaires d’ouverture (exemple : contacter le 15…). </w:t>
      </w:r>
    </w:p>
    <w:p w:rsidR="008F403D" w:rsidRPr="00FF0818" w:rsidRDefault="008F403D" w:rsidP="00A24DFF">
      <w:pPr>
        <w:jc w:val="both"/>
        <w:rPr>
          <w:rFonts w:ascii="Arial" w:hAnsi="Arial" w:cs="Arial"/>
          <w:b/>
          <w:sz w:val="20"/>
          <w:szCs w:val="20"/>
        </w:rPr>
      </w:pPr>
      <w:r w:rsidRPr="00FF0818">
        <w:rPr>
          <w:rFonts w:ascii="Arial" w:hAnsi="Arial" w:cs="Arial"/>
          <w:b/>
          <w:sz w:val="20"/>
          <w:szCs w:val="20"/>
        </w:rPr>
        <w:t xml:space="preserve">Vous permettre d’être reçu sans rendez-vous en cas de nécessité </w:t>
      </w:r>
    </w:p>
    <w:p w:rsidR="008F403D" w:rsidRPr="00FF0818" w:rsidRDefault="008F403D" w:rsidP="00A24DFF">
      <w:pPr>
        <w:jc w:val="both"/>
        <w:rPr>
          <w:rFonts w:ascii="Arial" w:hAnsi="Arial" w:cs="Arial"/>
          <w:sz w:val="20"/>
          <w:szCs w:val="20"/>
        </w:rPr>
      </w:pPr>
      <w:r w:rsidRPr="00FF0818">
        <w:rPr>
          <w:rFonts w:ascii="Arial" w:hAnsi="Arial" w:cs="Arial"/>
          <w:sz w:val="20"/>
          <w:szCs w:val="20"/>
        </w:rPr>
        <w:t xml:space="preserve">Nous sommes organisés pour répondre rapidement à vos demandes de soins et pouvoir, si votre état de santé le nécessite, vous recevoir dans la journée. </w:t>
      </w:r>
    </w:p>
    <w:p w:rsidR="008F403D" w:rsidRPr="00FF0818" w:rsidRDefault="008F403D" w:rsidP="00A24DFF">
      <w:pPr>
        <w:jc w:val="both"/>
        <w:rPr>
          <w:rFonts w:ascii="Arial" w:hAnsi="Arial" w:cs="Arial"/>
          <w:b/>
          <w:sz w:val="20"/>
          <w:szCs w:val="20"/>
        </w:rPr>
      </w:pPr>
      <w:r w:rsidRPr="00FF0818">
        <w:rPr>
          <w:rFonts w:ascii="Arial" w:hAnsi="Arial" w:cs="Arial"/>
          <w:b/>
          <w:sz w:val="20"/>
          <w:szCs w:val="20"/>
        </w:rPr>
        <w:t xml:space="preserve">Vous accueillir et vous accompagner dans votre prise en charge </w:t>
      </w:r>
    </w:p>
    <w:p w:rsidR="008F403D" w:rsidRPr="00FF0818" w:rsidRDefault="008F403D" w:rsidP="00A24DFF">
      <w:pPr>
        <w:jc w:val="both"/>
        <w:rPr>
          <w:rFonts w:ascii="Arial" w:hAnsi="Arial" w:cs="Arial"/>
          <w:sz w:val="20"/>
          <w:szCs w:val="20"/>
        </w:rPr>
      </w:pPr>
      <w:r w:rsidRPr="00FF0818">
        <w:rPr>
          <w:rFonts w:ascii="Arial" w:hAnsi="Arial" w:cs="Arial"/>
          <w:sz w:val="20"/>
          <w:szCs w:val="20"/>
        </w:rPr>
        <w:t xml:space="preserve">L’organisation en maison de santé nous permet de vous assurer un accueil par du personnel dédié tous les jours de </w:t>
      </w:r>
      <w:r w:rsidR="00A24DFF" w:rsidRPr="00A24DFF">
        <w:rPr>
          <w:rFonts w:ascii="Arial" w:hAnsi="Arial" w:cs="Arial"/>
          <w:color w:val="FF0000"/>
          <w:sz w:val="20"/>
          <w:szCs w:val="20"/>
        </w:rPr>
        <w:t xml:space="preserve">à compléter </w:t>
      </w:r>
      <w:r w:rsidRPr="00FF0818">
        <w:rPr>
          <w:rFonts w:ascii="Arial" w:hAnsi="Arial" w:cs="Arial"/>
          <w:sz w:val="20"/>
          <w:szCs w:val="20"/>
        </w:rPr>
        <w:t xml:space="preserve">à </w:t>
      </w:r>
      <w:proofErr w:type="spellStart"/>
      <w:r w:rsidR="00A24DFF" w:rsidRPr="00A24DFF">
        <w:rPr>
          <w:rFonts w:ascii="Arial" w:hAnsi="Arial" w:cs="Arial"/>
          <w:color w:val="FF0000"/>
          <w:sz w:val="20"/>
          <w:szCs w:val="20"/>
        </w:rPr>
        <w:t>à</w:t>
      </w:r>
      <w:proofErr w:type="spellEnd"/>
      <w:r w:rsidR="00A24DFF" w:rsidRPr="00A24DFF">
        <w:rPr>
          <w:rFonts w:ascii="Arial" w:hAnsi="Arial" w:cs="Arial"/>
          <w:color w:val="FF0000"/>
          <w:sz w:val="20"/>
          <w:szCs w:val="20"/>
        </w:rPr>
        <w:t xml:space="preserve"> compléter     </w:t>
      </w:r>
      <w:r w:rsidRPr="00FF0818">
        <w:rPr>
          <w:rFonts w:ascii="Arial" w:hAnsi="Arial" w:cs="Arial"/>
          <w:sz w:val="20"/>
          <w:szCs w:val="20"/>
        </w:rPr>
        <w:t xml:space="preserve">     </w:t>
      </w:r>
    </w:p>
    <w:p w:rsidR="008F403D" w:rsidRPr="00FF0818" w:rsidRDefault="008F403D" w:rsidP="00A24DFF">
      <w:pPr>
        <w:spacing w:after="0"/>
        <w:jc w:val="both"/>
        <w:rPr>
          <w:rFonts w:ascii="Arial" w:hAnsi="Arial" w:cs="Arial"/>
          <w:sz w:val="20"/>
          <w:szCs w:val="20"/>
        </w:rPr>
      </w:pPr>
      <w:r w:rsidRPr="00FF0818">
        <w:rPr>
          <w:rFonts w:ascii="Arial" w:hAnsi="Arial" w:cs="Arial"/>
          <w:sz w:val="20"/>
          <w:szCs w:val="20"/>
        </w:rPr>
        <w:t xml:space="preserve">Cet accueil organisé permet, au-delà de la prise de rendez-vous auprès des professionnels </w:t>
      </w:r>
      <w:r w:rsidR="00A24DFF">
        <w:rPr>
          <w:rFonts w:ascii="Arial" w:hAnsi="Arial" w:cs="Arial"/>
          <w:sz w:val="20"/>
          <w:szCs w:val="20"/>
        </w:rPr>
        <w:t>i</w:t>
      </w:r>
      <w:r w:rsidRPr="00FF0818">
        <w:rPr>
          <w:rFonts w:ascii="Arial" w:hAnsi="Arial" w:cs="Arial"/>
          <w:sz w:val="20"/>
          <w:szCs w:val="20"/>
        </w:rPr>
        <w:t xml:space="preserve">ntervenant dans la structure, de : </w:t>
      </w:r>
    </w:p>
    <w:p w:rsidR="008F403D" w:rsidRPr="00FF0818" w:rsidRDefault="008F403D" w:rsidP="00A24DFF">
      <w:pPr>
        <w:pStyle w:val="Paragraphedeliste"/>
        <w:numPr>
          <w:ilvl w:val="0"/>
          <w:numId w:val="1"/>
        </w:numPr>
        <w:jc w:val="both"/>
        <w:rPr>
          <w:rFonts w:ascii="Arial" w:hAnsi="Arial" w:cs="Arial"/>
          <w:sz w:val="20"/>
          <w:szCs w:val="20"/>
        </w:rPr>
      </w:pPr>
      <w:r w:rsidRPr="00FF0818">
        <w:rPr>
          <w:rFonts w:ascii="Arial" w:hAnsi="Arial" w:cs="Arial"/>
          <w:sz w:val="20"/>
          <w:szCs w:val="20"/>
        </w:rPr>
        <w:t>coordonner les informations vous concernant entre les différents professionnels de la maison ou / centre amenés à assurer votre suivi médical ;</w:t>
      </w:r>
    </w:p>
    <w:p w:rsidR="008F403D" w:rsidRPr="00FF0818" w:rsidRDefault="008F403D" w:rsidP="00A24DFF">
      <w:pPr>
        <w:pStyle w:val="Paragraphedeliste"/>
        <w:numPr>
          <w:ilvl w:val="0"/>
          <w:numId w:val="1"/>
        </w:numPr>
        <w:jc w:val="both"/>
        <w:rPr>
          <w:rFonts w:ascii="Arial" w:hAnsi="Arial" w:cs="Arial"/>
          <w:sz w:val="20"/>
          <w:szCs w:val="20"/>
        </w:rPr>
      </w:pPr>
      <w:r w:rsidRPr="00FF0818">
        <w:rPr>
          <w:rFonts w:ascii="Arial" w:hAnsi="Arial" w:cs="Arial"/>
          <w:sz w:val="20"/>
          <w:szCs w:val="20"/>
        </w:rPr>
        <w:t>vous orienter vers les professionnels de santé ou services internes ou extérieurs à la maison ou/centre dont vous avez besoin ;</w:t>
      </w:r>
    </w:p>
    <w:p w:rsidR="008F403D" w:rsidRPr="00577151" w:rsidRDefault="008F403D" w:rsidP="00577151">
      <w:pPr>
        <w:pStyle w:val="Paragraphedeliste"/>
        <w:numPr>
          <w:ilvl w:val="0"/>
          <w:numId w:val="1"/>
        </w:numPr>
        <w:jc w:val="both"/>
        <w:rPr>
          <w:rFonts w:ascii="Arial" w:hAnsi="Arial" w:cs="Arial"/>
        </w:rPr>
      </w:pPr>
      <w:r w:rsidRPr="00577151">
        <w:rPr>
          <w:rFonts w:ascii="Arial" w:hAnsi="Arial" w:cs="Arial"/>
          <w:sz w:val="20"/>
          <w:szCs w:val="20"/>
        </w:rPr>
        <w:t>organiser les échanges nécessaires avec les établissements de santé ou établissements et services médico-sociaux lorsque votre état de santé le nécessite et notamment avant et après toute hospitalisation.</w:t>
      </w:r>
      <w:r w:rsidRPr="00577151">
        <w:rPr>
          <w:rFonts w:ascii="Arial" w:hAnsi="Arial" w:cs="Arial"/>
        </w:rPr>
        <w:br w:type="page"/>
      </w:r>
    </w:p>
    <w:p w:rsidR="00FA5E63" w:rsidRDefault="00FA5E63" w:rsidP="00FA5E63">
      <w:pPr>
        <w:jc w:val="both"/>
        <w:rPr>
          <w:rFonts w:ascii="Arial" w:hAnsi="Arial" w:cs="Arial"/>
          <w:b/>
          <w:sz w:val="20"/>
          <w:szCs w:val="20"/>
        </w:rPr>
      </w:pPr>
      <w:r>
        <w:rPr>
          <w:rFonts w:ascii="Arial" w:hAnsi="Arial" w:cs="Arial"/>
          <w:b/>
          <w:sz w:val="20"/>
          <w:szCs w:val="20"/>
        </w:rPr>
        <w:lastRenderedPageBreak/>
        <w:t>ANNEXE 2</w:t>
      </w:r>
    </w:p>
    <w:p w:rsidR="00FA5E63" w:rsidRDefault="00FA5E63" w:rsidP="00FA5E63">
      <w:pPr>
        <w:jc w:val="both"/>
        <w:rPr>
          <w:rFonts w:ascii="Arial" w:hAnsi="Arial" w:cs="Arial"/>
          <w:b/>
          <w:sz w:val="20"/>
          <w:szCs w:val="20"/>
        </w:rPr>
      </w:pPr>
    </w:p>
    <w:p w:rsidR="00FA5E63" w:rsidRPr="009A3C28" w:rsidRDefault="00FA5E63" w:rsidP="00FA5E63">
      <w:pPr>
        <w:pBdr>
          <w:top w:val="single" w:sz="4" w:space="1" w:color="auto"/>
          <w:left w:val="single" w:sz="4" w:space="4" w:color="auto"/>
          <w:bottom w:val="single" w:sz="4" w:space="0" w:color="auto"/>
          <w:right w:val="single" w:sz="4" w:space="4" w:color="auto"/>
          <w:between w:val="single" w:sz="4" w:space="1" w:color="auto"/>
          <w:bar w:val="single" w:sz="4" w:color="auto"/>
        </w:pBdr>
        <w:jc w:val="center"/>
        <w:rPr>
          <w:rFonts w:ascii="Arial" w:eastAsiaTheme="majorEastAsia" w:hAnsi="Arial" w:cs="Arial"/>
          <w:color w:val="17365D" w:themeColor="text2" w:themeShade="BF"/>
          <w:spacing w:val="5"/>
          <w:kern w:val="28"/>
          <w:sz w:val="28"/>
          <w:szCs w:val="28"/>
        </w:rPr>
      </w:pPr>
      <w:r w:rsidRPr="009A3C28">
        <w:rPr>
          <w:rFonts w:ascii="Arial" w:eastAsiaTheme="majorEastAsia" w:hAnsi="Arial" w:cs="Arial"/>
          <w:color w:val="17365D" w:themeColor="text2" w:themeShade="BF"/>
          <w:spacing w:val="5"/>
          <w:kern w:val="28"/>
          <w:sz w:val="28"/>
          <w:szCs w:val="28"/>
        </w:rPr>
        <w:t xml:space="preserve">ENGAGEMENT DES MEMBRES DE LA STRUCTURE </w:t>
      </w:r>
      <w:r>
        <w:rPr>
          <w:rFonts w:ascii="Arial" w:eastAsiaTheme="majorEastAsia" w:hAnsi="Arial" w:cs="Arial"/>
          <w:color w:val="17365D" w:themeColor="text2" w:themeShade="BF"/>
          <w:spacing w:val="5"/>
          <w:kern w:val="28"/>
          <w:sz w:val="28"/>
          <w:szCs w:val="28"/>
        </w:rPr>
        <w:t xml:space="preserve">                      </w:t>
      </w:r>
      <w:r w:rsidRPr="009A3C28">
        <w:rPr>
          <w:rFonts w:ascii="Arial" w:eastAsiaTheme="majorEastAsia" w:hAnsi="Arial" w:cs="Arial"/>
          <w:color w:val="17365D" w:themeColor="text2" w:themeShade="BF"/>
          <w:spacing w:val="5"/>
          <w:kern w:val="28"/>
          <w:sz w:val="28"/>
          <w:szCs w:val="28"/>
        </w:rPr>
        <w:t>À SE CONSTITUER EN SISA</w:t>
      </w:r>
    </w:p>
    <w:p w:rsidR="008F403D" w:rsidRDefault="008F403D" w:rsidP="008F403D">
      <w:pPr>
        <w:rPr>
          <w:rFonts w:ascii="Arial" w:hAnsi="Arial" w:cs="Arial"/>
        </w:rPr>
      </w:pPr>
    </w:p>
    <w:p w:rsidR="00A24DFF" w:rsidRPr="003302F9" w:rsidRDefault="00A24DFF" w:rsidP="008F403D">
      <w:pPr>
        <w:rPr>
          <w:rFonts w:ascii="Arial" w:hAnsi="Arial" w:cs="Arial"/>
        </w:rPr>
      </w:pPr>
    </w:p>
    <w:p w:rsidR="008F403D" w:rsidRPr="00A24DFF" w:rsidRDefault="00A24DFF" w:rsidP="00A24DFF">
      <w:pPr>
        <w:jc w:val="both"/>
        <w:rPr>
          <w:rFonts w:ascii="Arial" w:hAnsi="Arial" w:cs="Arial"/>
        </w:rPr>
      </w:pPr>
      <w:r w:rsidRPr="00A24DFF">
        <w:rPr>
          <w:rFonts w:ascii="Arial" w:hAnsi="Arial" w:cs="Arial"/>
        </w:rPr>
        <w:t>Les soussignés membres de la structure s’engagent à se constituer en SISA dans un délai maximum de 6 mois à compter de la date de signature du contrat d’adhésion à l’accord conventionnel interprofessionnel.</w:t>
      </w:r>
    </w:p>
    <w:p w:rsidR="00A24DFF" w:rsidRDefault="00A24DFF" w:rsidP="008F403D">
      <w:pPr>
        <w:rPr>
          <w:rFonts w:ascii="Arial" w:hAnsi="Arial" w:cs="Arial"/>
          <w:b/>
        </w:rPr>
      </w:pPr>
    </w:p>
    <w:p w:rsidR="00A24DFF" w:rsidRDefault="00A24DFF" w:rsidP="008F403D">
      <w:pPr>
        <w:rPr>
          <w:rFonts w:ascii="Arial" w:hAnsi="Arial" w:cs="Arial"/>
          <w:b/>
        </w:rPr>
      </w:pPr>
    </w:p>
    <w:p w:rsidR="00A24DFF" w:rsidRDefault="00A24DFF" w:rsidP="008F403D">
      <w:pPr>
        <w:rPr>
          <w:rFonts w:ascii="Arial" w:hAnsi="Arial" w:cs="Arial"/>
          <w:b/>
        </w:rPr>
      </w:pPr>
      <w:r>
        <w:rPr>
          <w:rFonts w:ascii="Arial" w:hAnsi="Arial" w:cs="Arial"/>
          <w:b/>
        </w:rPr>
        <w:t xml:space="preserve">Les membres de la SISA (noms, prénoms, date et signature) : </w:t>
      </w:r>
    </w:p>
    <w:p w:rsidR="00A24DFF" w:rsidRDefault="00A24DFF" w:rsidP="008D069B">
      <w:pPr>
        <w:rPr>
          <w:rFonts w:ascii="Arial" w:hAnsi="Arial" w:cs="Arial"/>
        </w:rPr>
      </w:pPr>
      <w:r>
        <w:rPr>
          <w:rFonts w:ascii="Arial" w:hAnsi="Arial" w:cs="Arial"/>
        </w:rPr>
        <w:br w:type="page"/>
      </w:r>
    </w:p>
    <w:p w:rsidR="00FA5E63" w:rsidRDefault="00FA5E63" w:rsidP="00FA5E63">
      <w:pPr>
        <w:jc w:val="both"/>
        <w:rPr>
          <w:rFonts w:ascii="Arial" w:hAnsi="Arial" w:cs="Arial"/>
          <w:b/>
          <w:sz w:val="20"/>
          <w:szCs w:val="20"/>
        </w:rPr>
      </w:pPr>
      <w:r>
        <w:rPr>
          <w:rFonts w:ascii="Arial" w:hAnsi="Arial" w:cs="Arial"/>
          <w:b/>
          <w:sz w:val="20"/>
          <w:szCs w:val="20"/>
        </w:rPr>
        <w:lastRenderedPageBreak/>
        <w:t>ANNEXE 3</w:t>
      </w:r>
    </w:p>
    <w:p w:rsidR="008F403D" w:rsidRPr="003302F9" w:rsidRDefault="008F403D" w:rsidP="008D069B">
      <w:pPr>
        <w:rPr>
          <w:rFonts w:ascii="Arial" w:hAnsi="Arial" w:cs="Arial"/>
        </w:rPr>
      </w:pPr>
    </w:p>
    <w:p w:rsidR="00A24DFF" w:rsidRPr="009A3C28" w:rsidRDefault="00A24DFF" w:rsidP="00A24DFF">
      <w:pPr>
        <w:pBdr>
          <w:top w:val="single" w:sz="4" w:space="1" w:color="auto"/>
          <w:left w:val="single" w:sz="4" w:space="4" w:color="auto"/>
          <w:bottom w:val="single" w:sz="4" w:space="1" w:color="auto"/>
          <w:right w:val="single" w:sz="4" w:space="4" w:color="auto"/>
        </w:pBdr>
        <w:spacing w:line="240" w:lineRule="atLeast"/>
        <w:jc w:val="center"/>
        <w:outlineLvl w:val="0"/>
        <w:rPr>
          <w:rFonts w:ascii="Arial" w:eastAsiaTheme="majorEastAsia" w:hAnsi="Arial" w:cs="Arial"/>
          <w:color w:val="17365D" w:themeColor="text2" w:themeShade="BF"/>
          <w:spacing w:val="5"/>
          <w:kern w:val="28"/>
          <w:sz w:val="28"/>
          <w:szCs w:val="28"/>
        </w:rPr>
      </w:pPr>
      <w:r w:rsidRPr="009A3C28">
        <w:rPr>
          <w:rFonts w:ascii="Arial" w:eastAsiaTheme="majorEastAsia" w:hAnsi="Arial" w:cs="Arial"/>
          <w:color w:val="17365D" w:themeColor="text2" w:themeShade="BF"/>
          <w:spacing w:val="5"/>
          <w:kern w:val="28"/>
          <w:sz w:val="28"/>
          <w:szCs w:val="28"/>
        </w:rPr>
        <w:t>MISSONS DE SANTÉ PUBLIQUE</w:t>
      </w:r>
    </w:p>
    <w:p w:rsidR="008D069B" w:rsidRPr="003302F9" w:rsidRDefault="008D069B" w:rsidP="008D069B">
      <w:pPr>
        <w:rPr>
          <w:rFonts w:ascii="Arial" w:hAnsi="Arial" w:cs="Arial"/>
        </w:rPr>
      </w:pPr>
    </w:p>
    <w:p w:rsidR="008D069B" w:rsidRDefault="008D069B" w:rsidP="005F3544">
      <w:pPr>
        <w:jc w:val="both"/>
        <w:rPr>
          <w:rFonts w:ascii="Arial" w:hAnsi="Arial" w:cs="Arial"/>
        </w:rPr>
      </w:pPr>
      <w:r w:rsidRPr="003302F9">
        <w:rPr>
          <w:rFonts w:ascii="Arial" w:hAnsi="Arial" w:cs="Arial"/>
        </w:rPr>
        <w:t xml:space="preserve">La </w:t>
      </w:r>
      <w:r w:rsidR="009A3C28">
        <w:rPr>
          <w:rFonts w:ascii="Arial" w:hAnsi="Arial" w:cs="Arial"/>
        </w:rPr>
        <w:t>structure</w:t>
      </w:r>
      <w:r w:rsidRPr="003302F9">
        <w:rPr>
          <w:rFonts w:ascii="Arial" w:hAnsi="Arial" w:cs="Arial"/>
        </w:rPr>
        <w:t xml:space="preserve"> s’engage </w:t>
      </w:r>
      <w:r w:rsidR="005F3544">
        <w:rPr>
          <w:rFonts w:ascii="Arial" w:hAnsi="Arial" w:cs="Arial"/>
        </w:rPr>
        <w:t>à</w:t>
      </w:r>
      <w:r w:rsidRPr="0067246E">
        <w:rPr>
          <w:rFonts w:ascii="Arial" w:hAnsi="Arial" w:cs="Arial"/>
        </w:rPr>
        <w:t xml:space="preserve"> mettre en œuvre des missions de santé publique sur les thèmes suivant (cocher les cases) : </w:t>
      </w:r>
    </w:p>
    <w:p w:rsidR="005F3544" w:rsidRDefault="005F3544" w:rsidP="005F3544">
      <w:pPr>
        <w:spacing w:after="0"/>
        <w:jc w:val="both"/>
        <w:rPr>
          <w:rFonts w:ascii="Arial" w:hAnsi="Arial" w:cs="Arial"/>
        </w:rPr>
      </w:pPr>
    </w:p>
    <w:p w:rsidR="005F3544" w:rsidRPr="005F3544" w:rsidRDefault="005F3544" w:rsidP="005F3544">
      <w:pPr>
        <w:spacing w:after="0"/>
        <w:ind w:left="360"/>
        <w:jc w:val="both"/>
        <w:rPr>
          <w:rFonts w:ascii="Arial" w:hAnsi="Arial" w:cs="Arial"/>
        </w:rPr>
      </w:pPr>
      <w:r w:rsidRPr="00D45A4D">
        <w:rPr>
          <w:rFonts w:cstheme="minorHAnsi"/>
        </w:rPr>
        <w:sym w:font="Wingdings" w:char="F0A8"/>
      </w:r>
      <w:r>
        <w:rPr>
          <w:rFonts w:cstheme="minorHAnsi"/>
        </w:rPr>
        <w:t xml:space="preserve"> </w:t>
      </w:r>
      <w:r w:rsidRPr="005F3544">
        <w:rPr>
          <w:rFonts w:ascii="Arial" w:hAnsi="Arial" w:cs="Arial"/>
        </w:rPr>
        <w:t>Actions en faveur d’une amélioration de la couverture vaccinale</w:t>
      </w:r>
    </w:p>
    <w:p w:rsidR="005F3544" w:rsidRDefault="005F3544" w:rsidP="005F3544">
      <w:pPr>
        <w:pStyle w:val="Paragraphedeliste"/>
        <w:spacing w:after="0"/>
        <w:jc w:val="both"/>
        <w:rPr>
          <w:rFonts w:ascii="Arial" w:hAnsi="Arial" w:cs="Arial"/>
        </w:rPr>
      </w:pPr>
    </w:p>
    <w:p w:rsidR="005F3544" w:rsidRPr="005F3544" w:rsidRDefault="005F3544" w:rsidP="005F3544">
      <w:pPr>
        <w:spacing w:after="0"/>
        <w:ind w:left="360"/>
        <w:jc w:val="both"/>
        <w:rPr>
          <w:rFonts w:ascii="Arial" w:hAnsi="Arial" w:cs="Arial"/>
        </w:rPr>
      </w:pPr>
      <w:r w:rsidRPr="00D45A4D">
        <w:rPr>
          <w:rFonts w:cstheme="minorHAnsi"/>
        </w:rPr>
        <w:sym w:font="Wingdings" w:char="F0A8"/>
      </w:r>
      <w:r>
        <w:rPr>
          <w:rFonts w:cstheme="minorHAnsi"/>
        </w:rPr>
        <w:t xml:space="preserve"> </w:t>
      </w:r>
      <w:r w:rsidRPr="005F3544">
        <w:rPr>
          <w:rFonts w:ascii="Arial" w:hAnsi="Arial" w:cs="Arial"/>
        </w:rPr>
        <w:t>Lutte contre la tuberculose</w:t>
      </w:r>
    </w:p>
    <w:p w:rsidR="005F3544" w:rsidRPr="005F3544" w:rsidRDefault="005F3544" w:rsidP="005F3544">
      <w:pPr>
        <w:pStyle w:val="Paragraphedeliste"/>
        <w:spacing w:after="0"/>
        <w:rPr>
          <w:rFonts w:ascii="Arial" w:hAnsi="Arial" w:cs="Arial"/>
        </w:rPr>
      </w:pPr>
    </w:p>
    <w:p w:rsidR="005F3544" w:rsidRPr="005F3544" w:rsidRDefault="005F3544" w:rsidP="005F3544">
      <w:pPr>
        <w:spacing w:after="0"/>
        <w:ind w:left="360"/>
        <w:jc w:val="both"/>
        <w:rPr>
          <w:rFonts w:ascii="Arial" w:hAnsi="Arial" w:cs="Arial"/>
        </w:rPr>
      </w:pPr>
      <w:r w:rsidRPr="00D45A4D">
        <w:rPr>
          <w:rFonts w:cstheme="minorHAnsi"/>
        </w:rPr>
        <w:sym w:font="Wingdings" w:char="F0A8"/>
      </w:r>
      <w:r>
        <w:rPr>
          <w:rFonts w:cstheme="minorHAnsi"/>
        </w:rPr>
        <w:t xml:space="preserve"> </w:t>
      </w:r>
      <w:r w:rsidRPr="005F3544">
        <w:rPr>
          <w:rFonts w:ascii="Arial" w:hAnsi="Arial" w:cs="Arial"/>
        </w:rPr>
        <w:t xml:space="preserve">Surpoids et obésité chez l’enfant </w:t>
      </w:r>
    </w:p>
    <w:p w:rsidR="005F3544" w:rsidRPr="005F3544" w:rsidRDefault="005F3544" w:rsidP="005F3544">
      <w:pPr>
        <w:pStyle w:val="Paragraphedeliste"/>
        <w:spacing w:after="0"/>
        <w:rPr>
          <w:rFonts w:ascii="Arial" w:hAnsi="Arial" w:cs="Arial"/>
        </w:rPr>
      </w:pPr>
    </w:p>
    <w:p w:rsidR="005F3544" w:rsidRPr="005F3544" w:rsidRDefault="005F3544" w:rsidP="005F3544">
      <w:pPr>
        <w:spacing w:after="0"/>
        <w:ind w:left="360"/>
        <w:jc w:val="both"/>
        <w:rPr>
          <w:rFonts w:ascii="Arial" w:hAnsi="Arial" w:cs="Arial"/>
        </w:rPr>
      </w:pPr>
      <w:r w:rsidRPr="00D45A4D">
        <w:rPr>
          <w:rFonts w:cstheme="minorHAnsi"/>
        </w:rPr>
        <w:sym w:font="Wingdings" w:char="F0A8"/>
      </w:r>
      <w:r>
        <w:rPr>
          <w:rFonts w:cstheme="minorHAnsi"/>
        </w:rPr>
        <w:t xml:space="preserve"> </w:t>
      </w:r>
      <w:r w:rsidRPr="005F3544">
        <w:rPr>
          <w:rFonts w:ascii="Arial" w:hAnsi="Arial" w:cs="Arial"/>
        </w:rPr>
        <w:t xml:space="preserve">Souffrance psychique et conduites addictives chez les adolescents de 12 à 25 ans </w:t>
      </w:r>
    </w:p>
    <w:p w:rsidR="005F3544" w:rsidRPr="005F3544" w:rsidRDefault="005F3544" w:rsidP="005F3544">
      <w:pPr>
        <w:pStyle w:val="Paragraphedeliste"/>
        <w:spacing w:after="0"/>
        <w:rPr>
          <w:rFonts w:ascii="Arial" w:hAnsi="Arial" w:cs="Arial"/>
        </w:rPr>
      </w:pPr>
    </w:p>
    <w:p w:rsidR="005F3544" w:rsidRPr="005F3544" w:rsidRDefault="005F3544" w:rsidP="005F3544">
      <w:pPr>
        <w:spacing w:after="0"/>
        <w:ind w:left="360"/>
        <w:jc w:val="both"/>
        <w:rPr>
          <w:rFonts w:ascii="Arial" w:hAnsi="Arial" w:cs="Arial"/>
        </w:rPr>
      </w:pPr>
      <w:r w:rsidRPr="00D45A4D">
        <w:rPr>
          <w:rFonts w:cstheme="minorHAnsi"/>
        </w:rPr>
        <w:sym w:font="Wingdings" w:char="F0A8"/>
      </w:r>
      <w:r>
        <w:rPr>
          <w:rFonts w:cstheme="minorHAnsi"/>
        </w:rPr>
        <w:t xml:space="preserve"> </w:t>
      </w:r>
      <w:r w:rsidRPr="005F3544">
        <w:rPr>
          <w:rFonts w:ascii="Arial" w:hAnsi="Arial" w:cs="Arial"/>
        </w:rPr>
        <w:t>Prévention du suicide</w:t>
      </w:r>
    </w:p>
    <w:p w:rsidR="005F3544" w:rsidRPr="005F3544" w:rsidRDefault="005F3544" w:rsidP="005F3544">
      <w:pPr>
        <w:pStyle w:val="Paragraphedeliste"/>
        <w:spacing w:after="0"/>
        <w:rPr>
          <w:rFonts w:ascii="Arial" w:hAnsi="Arial" w:cs="Arial"/>
        </w:rPr>
      </w:pPr>
    </w:p>
    <w:p w:rsidR="005F3544" w:rsidRPr="005F3544" w:rsidRDefault="005F3544" w:rsidP="005F3544">
      <w:pPr>
        <w:spacing w:after="0"/>
        <w:ind w:left="360"/>
        <w:jc w:val="both"/>
        <w:rPr>
          <w:rFonts w:ascii="Arial" w:hAnsi="Arial" w:cs="Arial"/>
        </w:rPr>
      </w:pPr>
      <w:r w:rsidRPr="00D45A4D">
        <w:rPr>
          <w:rFonts w:cstheme="minorHAnsi"/>
        </w:rPr>
        <w:sym w:font="Wingdings" w:char="F0A8"/>
      </w:r>
      <w:r>
        <w:rPr>
          <w:rFonts w:cstheme="minorHAnsi"/>
        </w:rPr>
        <w:t xml:space="preserve"> </w:t>
      </w:r>
      <w:r w:rsidRPr="005F3544">
        <w:rPr>
          <w:rFonts w:ascii="Arial" w:hAnsi="Arial" w:cs="Arial"/>
        </w:rPr>
        <w:t xml:space="preserve">Prévention spécifique en direction des personnes âgées (chutes, alimentation, hydratation, dépression, iatrogénie) pour les régions non incluses dans les expérimentations PAERPA </w:t>
      </w:r>
    </w:p>
    <w:p w:rsidR="005F3544" w:rsidRPr="005F3544" w:rsidRDefault="005F3544" w:rsidP="005F3544">
      <w:pPr>
        <w:pStyle w:val="Paragraphedeliste"/>
        <w:spacing w:after="0"/>
        <w:rPr>
          <w:rFonts w:ascii="Arial" w:hAnsi="Arial" w:cs="Arial"/>
        </w:rPr>
      </w:pPr>
    </w:p>
    <w:p w:rsidR="005F3544" w:rsidRPr="005F3544" w:rsidRDefault="005F3544" w:rsidP="005F3544">
      <w:pPr>
        <w:spacing w:after="0"/>
        <w:ind w:left="360"/>
        <w:jc w:val="both"/>
        <w:rPr>
          <w:rFonts w:ascii="Arial" w:hAnsi="Arial" w:cs="Arial"/>
        </w:rPr>
      </w:pPr>
      <w:r w:rsidRPr="00D45A4D">
        <w:rPr>
          <w:rFonts w:cstheme="minorHAnsi"/>
        </w:rPr>
        <w:sym w:font="Wingdings" w:char="F0A8"/>
      </w:r>
      <w:r>
        <w:rPr>
          <w:rFonts w:ascii="Arial" w:hAnsi="Arial" w:cs="Arial"/>
        </w:rPr>
        <w:t xml:space="preserve"> </w:t>
      </w:r>
      <w:r w:rsidRPr="005F3544">
        <w:rPr>
          <w:rFonts w:ascii="Arial" w:hAnsi="Arial" w:cs="Arial"/>
        </w:rPr>
        <w:t>Prévention périnatale et suivi des femmes en situation de précarité</w:t>
      </w:r>
    </w:p>
    <w:p w:rsidR="005F3544" w:rsidRPr="005F3544" w:rsidRDefault="005F3544" w:rsidP="005F3544">
      <w:pPr>
        <w:pStyle w:val="Paragraphedeliste"/>
        <w:spacing w:after="0"/>
        <w:rPr>
          <w:rFonts w:ascii="Arial" w:hAnsi="Arial" w:cs="Arial"/>
        </w:rPr>
      </w:pPr>
    </w:p>
    <w:p w:rsidR="005F3544" w:rsidRDefault="005F3544" w:rsidP="005F3544">
      <w:pPr>
        <w:spacing w:after="0"/>
        <w:ind w:left="360"/>
        <w:jc w:val="both"/>
        <w:rPr>
          <w:rFonts w:ascii="Arial" w:hAnsi="Arial" w:cs="Arial"/>
        </w:rPr>
      </w:pPr>
      <w:r w:rsidRPr="00D45A4D">
        <w:rPr>
          <w:rFonts w:cstheme="minorHAnsi"/>
        </w:rPr>
        <w:sym w:font="Wingdings" w:char="F0A8"/>
      </w:r>
      <w:r>
        <w:rPr>
          <w:rFonts w:cstheme="minorHAnsi"/>
        </w:rPr>
        <w:t xml:space="preserve"> </w:t>
      </w:r>
      <w:r w:rsidRPr="005F3544">
        <w:rPr>
          <w:rFonts w:ascii="Arial" w:hAnsi="Arial" w:cs="Arial"/>
        </w:rPr>
        <w:t xml:space="preserve">Education thérapeutique et éducation à la santé </w:t>
      </w:r>
    </w:p>
    <w:p w:rsidR="005F3544" w:rsidRDefault="005F3544" w:rsidP="005F3544">
      <w:pPr>
        <w:spacing w:after="0"/>
        <w:ind w:left="360"/>
        <w:jc w:val="both"/>
        <w:rPr>
          <w:rFonts w:ascii="Arial" w:hAnsi="Arial" w:cs="Arial"/>
        </w:rPr>
      </w:pPr>
    </w:p>
    <w:p w:rsidR="005F3544" w:rsidRPr="005F3544" w:rsidRDefault="005F3544" w:rsidP="005F3544">
      <w:pPr>
        <w:spacing w:after="0"/>
        <w:ind w:left="360"/>
        <w:jc w:val="both"/>
        <w:rPr>
          <w:rFonts w:ascii="Arial" w:hAnsi="Arial" w:cs="Arial"/>
        </w:rPr>
      </w:pPr>
      <w:r w:rsidRPr="00D45A4D">
        <w:rPr>
          <w:rFonts w:cstheme="minorHAnsi"/>
        </w:rPr>
        <w:sym w:font="Wingdings" w:char="F0A8"/>
      </w:r>
      <w:r w:rsidR="009A3C28">
        <w:rPr>
          <w:rFonts w:cstheme="minorHAnsi"/>
        </w:rPr>
        <w:t xml:space="preserve"> </w:t>
      </w:r>
      <w:r w:rsidR="009A3C28" w:rsidRPr="009A3C28">
        <w:rPr>
          <w:rFonts w:ascii="Arial" w:hAnsi="Arial" w:cs="Arial"/>
        </w:rPr>
        <w:t>Autre mission de santé publique s</w:t>
      </w:r>
      <w:r w:rsidR="009A3C28" w:rsidRPr="00213BA8">
        <w:rPr>
          <w:rFonts w:ascii="Arial" w:hAnsi="Arial" w:cs="Arial"/>
        </w:rPr>
        <w:t>’inscrivant en cohérence avec les objectifs du projet régional de santé</w:t>
      </w:r>
      <w:r w:rsidR="009A3C28">
        <w:rPr>
          <w:rFonts w:ascii="Arial" w:hAnsi="Arial" w:cs="Arial"/>
        </w:rPr>
        <w:t xml:space="preserve"> (préciser) :</w:t>
      </w:r>
      <w:r w:rsidR="007052CC">
        <w:rPr>
          <w:rFonts w:ascii="Arial" w:hAnsi="Arial" w:cs="Arial"/>
        </w:rPr>
        <w:t xml:space="preserve"> ______________________________________________</w:t>
      </w:r>
    </w:p>
    <w:p w:rsidR="005F3544" w:rsidRPr="0067246E" w:rsidRDefault="005F3544" w:rsidP="005F3544">
      <w:pPr>
        <w:jc w:val="both"/>
        <w:rPr>
          <w:rFonts w:ascii="Arial" w:hAnsi="Arial" w:cs="Arial"/>
        </w:rPr>
      </w:pPr>
      <w:bookmarkStart w:id="0" w:name="_GoBack"/>
      <w:bookmarkEnd w:id="0"/>
    </w:p>
    <w:p w:rsidR="00FA5E63" w:rsidRPr="00FA5E63" w:rsidRDefault="005F3544" w:rsidP="00FA5E63">
      <w:pPr>
        <w:rPr>
          <w:rFonts w:ascii="Arial" w:hAnsi="Arial" w:cs="Arial"/>
        </w:rPr>
      </w:pPr>
      <w:r>
        <w:rPr>
          <w:rFonts w:ascii="Arial" w:hAnsi="Arial" w:cs="Arial"/>
        </w:rPr>
        <w:br w:type="page"/>
      </w:r>
      <w:r w:rsidR="00FA5E63">
        <w:rPr>
          <w:rFonts w:ascii="Arial" w:hAnsi="Arial" w:cs="Arial"/>
          <w:b/>
          <w:sz w:val="20"/>
          <w:szCs w:val="20"/>
        </w:rPr>
        <w:lastRenderedPageBreak/>
        <w:t>ANNEXE 4</w:t>
      </w:r>
    </w:p>
    <w:p w:rsidR="008D069B" w:rsidRPr="003302F9" w:rsidRDefault="008D069B" w:rsidP="008D069B">
      <w:pPr>
        <w:rPr>
          <w:rFonts w:ascii="Arial" w:hAnsi="Arial" w:cs="Arial"/>
        </w:rPr>
      </w:pPr>
    </w:p>
    <w:p w:rsidR="005F3544" w:rsidRPr="009A3C28" w:rsidRDefault="005F3544" w:rsidP="005F3544">
      <w:pPr>
        <w:pBdr>
          <w:top w:val="single" w:sz="4" w:space="1" w:color="auto"/>
          <w:left w:val="single" w:sz="4" w:space="4" w:color="auto"/>
          <w:bottom w:val="single" w:sz="4" w:space="1" w:color="auto"/>
          <w:right w:val="single" w:sz="4" w:space="4" w:color="auto"/>
        </w:pBdr>
        <w:spacing w:line="240" w:lineRule="atLeast"/>
        <w:jc w:val="center"/>
        <w:outlineLvl w:val="0"/>
        <w:rPr>
          <w:rFonts w:ascii="Arial" w:eastAsiaTheme="majorEastAsia" w:hAnsi="Arial" w:cs="Arial"/>
          <w:color w:val="17365D" w:themeColor="text2" w:themeShade="BF"/>
          <w:spacing w:val="5"/>
          <w:kern w:val="28"/>
          <w:sz w:val="28"/>
          <w:szCs w:val="28"/>
        </w:rPr>
      </w:pPr>
      <w:r w:rsidRPr="009A3C28">
        <w:rPr>
          <w:rFonts w:ascii="Arial" w:eastAsiaTheme="majorEastAsia" w:hAnsi="Arial" w:cs="Arial"/>
          <w:color w:val="17365D" w:themeColor="text2" w:themeShade="BF"/>
          <w:spacing w:val="5"/>
          <w:kern w:val="28"/>
          <w:sz w:val="28"/>
          <w:szCs w:val="28"/>
        </w:rPr>
        <w:t>PROJET DE SANTÉ</w:t>
      </w:r>
    </w:p>
    <w:p w:rsidR="008D069B" w:rsidRPr="003302F9" w:rsidRDefault="008D069B" w:rsidP="008D069B">
      <w:pPr>
        <w:rPr>
          <w:rFonts w:ascii="Arial" w:hAnsi="Arial" w:cs="Arial"/>
        </w:rPr>
      </w:pPr>
    </w:p>
    <w:p w:rsidR="008D069B" w:rsidRPr="003302F9" w:rsidRDefault="008D069B" w:rsidP="008D069B">
      <w:pPr>
        <w:rPr>
          <w:rFonts w:ascii="Arial" w:hAnsi="Arial" w:cs="Arial"/>
        </w:rPr>
      </w:pPr>
      <w:r w:rsidRPr="003302F9">
        <w:rPr>
          <w:rFonts w:ascii="Arial" w:hAnsi="Arial" w:cs="Arial"/>
        </w:rPr>
        <w:t>Annexer le projet de santé de la structure.</w:t>
      </w:r>
    </w:p>
    <w:p w:rsidR="008D069B" w:rsidRPr="003302F9" w:rsidRDefault="008D069B" w:rsidP="008D069B">
      <w:pPr>
        <w:rPr>
          <w:rFonts w:ascii="Arial" w:hAnsi="Arial" w:cs="Arial"/>
        </w:rPr>
      </w:pPr>
    </w:p>
    <w:p w:rsidR="008D069B" w:rsidRPr="003302F9" w:rsidRDefault="008D069B" w:rsidP="008D069B">
      <w:pPr>
        <w:rPr>
          <w:rFonts w:ascii="Arial" w:hAnsi="Arial" w:cs="Arial"/>
        </w:rPr>
      </w:pPr>
    </w:p>
    <w:p w:rsidR="008D069B" w:rsidRPr="003302F9" w:rsidRDefault="008D069B" w:rsidP="008D069B">
      <w:pPr>
        <w:rPr>
          <w:rFonts w:ascii="Arial" w:hAnsi="Arial" w:cs="Arial"/>
        </w:rPr>
      </w:pPr>
    </w:p>
    <w:p w:rsidR="008D069B" w:rsidRPr="003302F9" w:rsidRDefault="008D069B" w:rsidP="008D069B">
      <w:pPr>
        <w:rPr>
          <w:rFonts w:ascii="Arial" w:hAnsi="Arial" w:cs="Arial"/>
        </w:rPr>
      </w:pPr>
    </w:p>
    <w:p w:rsidR="008D069B" w:rsidRPr="003302F9" w:rsidRDefault="008D069B" w:rsidP="008D069B">
      <w:pPr>
        <w:rPr>
          <w:rFonts w:ascii="Arial" w:hAnsi="Arial" w:cs="Arial"/>
        </w:rPr>
      </w:pPr>
    </w:p>
    <w:p w:rsidR="008D069B" w:rsidRPr="003302F9" w:rsidRDefault="008D069B" w:rsidP="008D069B">
      <w:pPr>
        <w:rPr>
          <w:rFonts w:ascii="Arial" w:hAnsi="Arial" w:cs="Arial"/>
        </w:rPr>
      </w:pPr>
    </w:p>
    <w:p w:rsidR="008D069B" w:rsidRPr="003302F9" w:rsidRDefault="008D069B" w:rsidP="008D069B">
      <w:pPr>
        <w:rPr>
          <w:rFonts w:ascii="Arial" w:hAnsi="Arial" w:cs="Arial"/>
        </w:rPr>
      </w:pPr>
    </w:p>
    <w:p w:rsidR="008D069B" w:rsidRPr="003302F9" w:rsidRDefault="008D069B" w:rsidP="008D069B">
      <w:pPr>
        <w:rPr>
          <w:rFonts w:ascii="Arial" w:hAnsi="Arial" w:cs="Arial"/>
        </w:rPr>
      </w:pPr>
    </w:p>
    <w:p w:rsidR="008D069B" w:rsidRPr="003302F9" w:rsidRDefault="008D069B" w:rsidP="008D069B">
      <w:pPr>
        <w:rPr>
          <w:rFonts w:ascii="Arial" w:hAnsi="Arial" w:cs="Arial"/>
        </w:rPr>
      </w:pPr>
    </w:p>
    <w:p w:rsidR="008D069B" w:rsidRPr="003302F9" w:rsidRDefault="008D069B" w:rsidP="008D069B">
      <w:pPr>
        <w:rPr>
          <w:rFonts w:ascii="Arial" w:hAnsi="Arial" w:cs="Arial"/>
        </w:rPr>
      </w:pPr>
    </w:p>
    <w:p w:rsidR="008D069B" w:rsidRPr="003302F9" w:rsidRDefault="008D069B" w:rsidP="008D069B">
      <w:pPr>
        <w:rPr>
          <w:rFonts w:ascii="Arial" w:hAnsi="Arial" w:cs="Arial"/>
        </w:rPr>
      </w:pPr>
      <w:r w:rsidRPr="003302F9">
        <w:rPr>
          <w:rFonts w:ascii="Arial" w:hAnsi="Arial" w:cs="Arial"/>
        </w:rPr>
        <w:t xml:space="preserve"> </w:t>
      </w:r>
    </w:p>
    <w:p w:rsidR="00495342" w:rsidRPr="003302F9" w:rsidRDefault="00495342">
      <w:pPr>
        <w:rPr>
          <w:rFonts w:ascii="Arial" w:hAnsi="Arial" w:cs="Arial"/>
        </w:rPr>
      </w:pPr>
    </w:p>
    <w:sectPr w:rsidR="00495342" w:rsidRPr="003302F9" w:rsidSect="00CC1C13">
      <w:footerReference w:type="default" r:id="rId16"/>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ADC" w:rsidRDefault="00991ADC" w:rsidP="00833EAC">
      <w:pPr>
        <w:spacing w:after="0" w:line="240" w:lineRule="auto"/>
      </w:pPr>
      <w:r>
        <w:separator/>
      </w:r>
    </w:p>
  </w:endnote>
  <w:endnote w:type="continuationSeparator" w:id="0">
    <w:p w:rsidR="00991ADC" w:rsidRDefault="00991ADC" w:rsidP="00833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862841"/>
      <w:docPartObj>
        <w:docPartGallery w:val="Page Numbers (Bottom of Page)"/>
        <w:docPartUnique/>
      </w:docPartObj>
    </w:sdtPr>
    <w:sdtContent>
      <w:p w:rsidR="00991ADC" w:rsidRDefault="00991ADC">
        <w:pPr>
          <w:pStyle w:val="Pieddepage"/>
          <w:jc w:val="right"/>
        </w:pPr>
        <w:r>
          <w:fldChar w:fldCharType="begin"/>
        </w:r>
        <w:r>
          <w:instrText>PAGE   \* MERGEFORMAT</w:instrText>
        </w:r>
        <w:r>
          <w:fldChar w:fldCharType="separate"/>
        </w:r>
        <w:r w:rsidR="007052CC">
          <w:rPr>
            <w:noProof/>
          </w:rPr>
          <w:t>21</w:t>
        </w:r>
        <w:r>
          <w:fldChar w:fldCharType="end"/>
        </w:r>
      </w:p>
    </w:sdtContent>
  </w:sdt>
  <w:p w:rsidR="00991ADC" w:rsidRDefault="00991AD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ADC" w:rsidRDefault="00991ADC" w:rsidP="00833EAC">
      <w:pPr>
        <w:spacing w:after="0" w:line="240" w:lineRule="auto"/>
      </w:pPr>
      <w:r>
        <w:separator/>
      </w:r>
    </w:p>
  </w:footnote>
  <w:footnote w:type="continuationSeparator" w:id="0">
    <w:p w:rsidR="00991ADC" w:rsidRDefault="00991ADC" w:rsidP="00833E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2509"/>
    <w:multiLevelType w:val="hybridMultilevel"/>
    <w:tmpl w:val="B7E6914E"/>
    <w:lvl w:ilvl="0" w:tplc="6B029E62">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149C5582"/>
    <w:multiLevelType w:val="hybridMultilevel"/>
    <w:tmpl w:val="5BE8283A"/>
    <w:lvl w:ilvl="0" w:tplc="ECD430B4">
      <w:start w:val="1"/>
      <w:numFmt w:val="bullet"/>
      <w:lvlText w:val="-"/>
      <w:lvlJc w:val="left"/>
      <w:pPr>
        <w:ind w:left="720" w:hanging="360"/>
      </w:pPr>
      <w:rPr>
        <w:rFonts w:ascii="Times-Roman" w:eastAsia="Calibri" w:hAnsi="Times-Roman" w:cs="Times-Roman" w:hint="default"/>
        <w:color w:val="2C2A2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E61112"/>
    <w:multiLevelType w:val="hybridMultilevel"/>
    <w:tmpl w:val="477817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996EA9"/>
    <w:multiLevelType w:val="hybridMultilevel"/>
    <w:tmpl w:val="B574D436"/>
    <w:lvl w:ilvl="0" w:tplc="0592EE2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BF7059"/>
    <w:multiLevelType w:val="hybridMultilevel"/>
    <w:tmpl w:val="36523D50"/>
    <w:lvl w:ilvl="0" w:tplc="6B029E62">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283820D9"/>
    <w:multiLevelType w:val="multilevel"/>
    <w:tmpl w:val="DCB83FE6"/>
    <w:lvl w:ilvl="0">
      <w:numFmt w:val="bullet"/>
      <w:lvlText w:val="-"/>
      <w:lvlJc w:val="left"/>
      <w:pPr>
        <w:tabs>
          <w:tab w:val="num" w:pos="720"/>
        </w:tabs>
        <w:ind w:left="720" w:hanging="360"/>
      </w:pPr>
      <w:rPr>
        <w:rFonts w:ascii="Calibri" w:eastAsiaTheme="minorHAnsi" w:hAnsi="Calibri" w:cstheme="minorBid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C01458"/>
    <w:multiLevelType w:val="hybridMultilevel"/>
    <w:tmpl w:val="6690F9E6"/>
    <w:lvl w:ilvl="0" w:tplc="5DA894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A3B4B93"/>
    <w:multiLevelType w:val="hybridMultilevel"/>
    <w:tmpl w:val="FB76A272"/>
    <w:lvl w:ilvl="0" w:tplc="95ECF72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C854DA"/>
    <w:multiLevelType w:val="hybridMultilevel"/>
    <w:tmpl w:val="5CBC2AEE"/>
    <w:lvl w:ilvl="0" w:tplc="E594D9FE">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334103D"/>
    <w:multiLevelType w:val="multilevel"/>
    <w:tmpl w:val="3E4E9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4D3042"/>
    <w:multiLevelType w:val="hybridMultilevel"/>
    <w:tmpl w:val="48ECF4F8"/>
    <w:lvl w:ilvl="0" w:tplc="E594D9FE">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53555A1"/>
    <w:multiLevelType w:val="hybridMultilevel"/>
    <w:tmpl w:val="3762325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5F62C77"/>
    <w:multiLevelType w:val="hybridMultilevel"/>
    <w:tmpl w:val="3A402EC6"/>
    <w:lvl w:ilvl="0" w:tplc="0592EE2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2F12A0"/>
    <w:multiLevelType w:val="hybridMultilevel"/>
    <w:tmpl w:val="D1B6D958"/>
    <w:lvl w:ilvl="0" w:tplc="3CFC0C64">
      <w:numFmt w:val="bullet"/>
      <w:lvlText w:val=""/>
      <w:lvlJc w:val="left"/>
      <w:pPr>
        <w:ind w:left="720" w:hanging="360"/>
      </w:pPr>
      <w:rPr>
        <w:rFonts w:ascii="Symbol" w:eastAsiaTheme="minorHAnsi" w:hAnsi="Symbo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30D73C3"/>
    <w:multiLevelType w:val="hybridMultilevel"/>
    <w:tmpl w:val="A1584E72"/>
    <w:lvl w:ilvl="0" w:tplc="95ECF724">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879738C"/>
    <w:multiLevelType w:val="hybridMultilevel"/>
    <w:tmpl w:val="C4A2FD2E"/>
    <w:lvl w:ilvl="0" w:tplc="95ECF724">
      <w:numFmt w:val="bullet"/>
      <w:lvlText w:val="-"/>
      <w:lvlJc w:val="left"/>
      <w:pPr>
        <w:ind w:left="720" w:hanging="360"/>
      </w:pPr>
      <w:rPr>
        <w:rFonts w:ascii="Arial" w:eastAsiaTheme="minorHAnsi" w:hAnsi="Arial" w:cs="Arial" w:hint="default"/>
      </w:rPr>
    </w:lvl>
    <w:lvl w:ilvl="1" w:tplc="973C6F92">
      <w:numFmt w:val="bullet"/>
      <w:lvlText w:val=""/>
      <w:lvlJc w:val="left"/>
      <w:pPr>
        <w:ind w:left="1440" w:hanging="360"/>
      </w:pPr>
      <w:rPr>
        <w:rFonts w:ascii="Symbol" w:eastAsiaTheme="minorHAnsi" w:hAnsi="Symbol" w:cs="Arial" w:hint="default"/>
        <w:b w:val="0"/>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37E023C"/>
    <w:multiLevelType w:val="hybridMultilevel"/>
    <w:tmpl w:val="493AC8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3BC40E8"/>
    <w:multiLevelType w:val="hybridMultilevel"/>
    <w:tmpl w:val="4D30AF68"/>
    <w:lvl w:ilvl="0" w:tplc="6B029E62">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nsid w:val="74B762BD"/>
    <w:multiLevelType w:val="hybridMultilevel"/>
    <w:tmpl w:val="B9A458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7110FBB"/>
    <w:multiLevelType w:val="hybridMultilevel"/>
    <w:tmpl w:val="8DDE2188"/>
    <w:lvl w:ilvl="0" w:tplc="E594D9F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C5F1814"/>
    <w:multiLevelType w:val="hybridMultilevel"/>
    <w:tmpl w:val="77266618"/>
    <w:lvl w:ilvl="0" w:tplc="6B029E62">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3"/>
  </w:num>
  <w:num w:numId="2">
    <w:abstractNumId w:val="16"/>
  </w:num>
  <w:num w:numId="3">
    <w:abstractNumId w:val="2"/>
  </w:num>
  <w:num w:numId="4">
    <w:abstractNumId w:val="14"/>
  </w:num>
  <w:num w:numId="5">
    <w:abstractNumId w:val="18"/>
  </w:num>
  <w:num w:numId="6">
    <w:abstractNumId w:val="19"/>
  </w:num>
  <w:num w:numId="7">
    <w:abstractNumId w:val="0"/>
  </w:num>
  <w:num w:numId="8">
    <w:abstractNumId w:val="17"/>
  </w:num>
  <w:num w:numId="9">
    <w:abstractNumId w:val="15"/>
  </w:num>
  <w:num w:numId="10">
    <w:abstractNumId w:val="10"/>
  </w:num>
  <w:num w:numId="11">
    <w:abstractNumId w:val="4"/>
  </w:num>
  <w:num w:numId="12">
    <w:abstractNumId w:val="7"/>
  </w:num>
  <w:num w:numId="13">
    <w:abstractNumId w:val="20"/>
  </w:num>
  <w:num w:numId="14">
    <w:abstractNumId w:val="8"/>
  </w:num>
  <w:num w:numId="15">
    <w:abstractNumId w:val="13"/>
  </w:num>
  <w:num w:numId="16">
    <w:abstractNumId w:val="11"/>
  </w:num>
  <w:num w:numId="17">
    <w:abstractNumId w:val="6"/>
  </w:num>
  <w:num w:numId="18">
    <w:abstractNumId w:val="1"/>
  </w:num>
  <w:num w:numId="19">
    <w:abstractNumId w:val="12"/>
  </w:num>
  <w:num w:numId="20">
    <w:abstractNumId w:val="9"/>
  </w:num>
  <w:num w:numId="2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69B"/>
    <w:rsid w:val="00060C00"/>
    <w:rsid w:val="00085FD5"/>
    <w:rsid w:val="00092B7D"/>
    <w:rsid w:val="000A1C14"/>
    <w:rsid w:val="000A1CB1"/>
    <w:rsid w:val="000C3891"/>
    <w:rsid w:val="000E3354"/>
    <w:rsid w:val="00132D71"/>
    <w:rsid w:val="00174CCD"/>
    <w:rsid w:val="00181CD0"/>
    <w:rsid w:val="001E0FB0"/>
    <w:rsid w:val="001F0253"/>
    <w:rsid w:val="00213BA8"/>
    <w:rsid w:val="00224B6C"/>
    <w:rsid w:val="00244836"/>
    <w:rsid w:val="002D4108"/>
    <w:rsid w:val="00306FFF"/>
    <w:rsid w:val="00327C5C"/>
    <w:rsid w:val="003302F9"/>
    <w:rsid w:val="00353B45"/>
    <w:rsid w:val="003603D1"/>
    <w:rsid w:val="00360812"/>
    <w:rsid w:val="00361930"/>
    <w:rsid w:val="003B04DD"/>
    <w:rsid w:val="003B3CE1"/>
    <w:rsid w:val="003C5FF2"/>
    <w:rsid w:val="0041178F"/>
    <w:rsid w:val="0041777A"/>
    <w:rsid w:val="00442901"/>
    <w:rsid w:val="0046276C"/>
    <w:rsid w:val="00495342"/>
    <w:rsid w:val="004C3CB4"/>
    <w:rsid w:val="004C5E09"/>
    <w:rsid w:val="00505228"/>
    <w:rsid w:val="005544AE"/>
    <w:rsid w:val="005754AC"/>
    <w:rsid w:val="00575F23"/>
    <w:rsid w:val="00577151"/>
    <w:rsid w:val="005E2635"/>
    <w:rsid w:val="005E589E"/>
    <w:rsid w:val="005F33F8"/>
    <w:rsid w:val="005F3544"/>
    <w:rsid w:val="00622E9B"/>
    <w:rsid w:val="00652B3F"/>
    <w:rsid w:val="006552F0"/>
    <w:rsid w:val="006711FD"/>
    <w:rsid w:val="0067246E"/>
    <w:rsid w:val="00696FBB"/>
    <w:rsid w:val="006A2392"/>
    <w:rsid w:val="006B22D3"/>
    <w:rsid w:val="006B6439"/>
    <w:rsid w:val="006C2250"/>
    <w:rsid w:val="006E0641"/>
    <w:rsid w:val="006E32E3"/>
    <w:rsid w:val="006F330E"/>
    <w:rsid w:val="006F7997"/>
    <w:rsid w:val="007052CC"/>
    <w:rsid w:val="00711B46"/>
    <w:rsid w:val="00731B06"/>
    <w:rsid w:val="007358DA"/>
    <w:rsid w:val="00741487"/>
    <w:rsid w:val="00762FF2"/>
    <w:rsid w:val="00771370"/>
    <w:rsid w:val="00772175"/>
    <w:rsid w:val="00777938"/>
    <w:rsid w:val="0078598A"/>
    <w:rsid w:val="007860C4"/>
    <w:rsid w:val="007A196A"/>
    <w:rsid w:val="007C6D8A"/>
    <w:rsid w:val="00804F48"/>
    <w:rsid w:val="00833EAC"/>
    <w:rsid w:val="008462C1"/>
    <w:rsid w:val="00883170"/>
    <w:rsid w:val="008A5CFC"/>
    <w:rsid w:val="008B02DB"/>
    <w:rsid w:val="008B2B64"/>
    <w:rsid w:val="008B70CB"/>
    <w:rsid w:val="008D069B"/>
    <w:rsid w:val="008F403D"/>
    <w:rsid w:val="008F6ED8"/>
    <w:rsid w:val="00941081"/>
    <w:rsid w:val="009864AC"/>
    <w:rsid w:val="00991ADC"/>
    <w:rsid w:val="009A3C28"/>
    <w:rsid w:val="009D0DA6"/>
    <w:rsid w:val="00A24DFF"/>
    <w:rsid w:val="00A427BD"/>
    <w:rsid w:val="00A42800"/>
    <w:rsid w:val="00A64CD5"/>
    <w:rsid w:val="00AA08E4"/>
    <w:rsid w:val="00AB336D"/>
    <w:rsid w:val="00AD67E6"/>
    <w:rsid w:val="00B1097F"/>
    <w:rsid w:val="00B143C2"/>
    <w:rsid w:val="00B225A1"/>
    <w:rsid w:val="00B24102"/>
    <w:rsid w:val="00B56F99"/>
    <w:rsid w:val="00B60B17"/>
    <w:rsid w:val="00B623D0"/>
    <w:rsid w:val="00BC7005"/>
    <w:rsid w:val="00BF6AF7"/>
    <w:rsid w:val="00C21E23"/>
    <w:rsid w:val="00C33A0F"/>
    <w:rsid w:val="00C340E5"/>
    <w:rsid w:val="00C56DD6"/>
    <w:rsid w:val="00C666E0"/>
    <w:rsid w:val="00C72C49"/>
    <w:rsid w:val="00C92742"/>
    <w:rsid w:val="00CA0842"/>
    <w:rsid w:val="00CC1C13"/>
    <w:rsid w:val="00CC7995"/>
    <w:rsid w:val="00CE044A"/>
    <w:rsid w:val="00D00D22"/>
    <w:rsid w:val="00D33112"/>
    <w:rsid w:val="00D34995"/>
    <w:rsid w:val="00D35B3B"/>
    <w:rsid w:val="00D52182"/>
    <w:rsid w:val="00D54A2C"/>
    <w:rsid w:val="00D94245"/>
    <w:rsid w:val="00DA085F"/>
    <w:rsid w:val="00DC180F"/>
    <w:rsid w:val="00DD7D8C"/>
    <w:rsid w:val="00E05890"/>
    <w:rsid w:val="00E22FBB"/>
    <w:rsid w:val="00E9504C"/>
    <w:rsid w:val="00EE0767"/>
    <w:rsid w:val="00EE2AFF"/>
    <w:rsid w:val="00EF074A"/>
    <w:rsid w:val="00F26274"/>
    <w:rsid w:val="00F3235A"/>
    <w:rsid w:val="00F56EAB"/>
    <w:rsid w:val="00F6599C"/>
    <w:rsid w:val="00F81FF9"/>
    <w:rsid w:val="00FA2623"/>
    <w:rsid w:val="00FA5E63"/>
    <w:rsid w:val="00FB4C0E"/>
    <w:rsid w:val="00FC080D"/>
    <w:rsid w:val="00FF08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33E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33E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33E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3EA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33EA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33EAC"/>
    <w:rPr>
      <w:rFonts w:asciiTheme="majorHAnsi" w:eastAsiaTheme="majorEastAsia" w:hAnsiTheme="majorHAnsi" w:cstheme="majorBidi"/>
      <w:b/>
      <w:bCs/>
      <w:color w:val="4F81BD" w:themeColor="accent1"/>
    </w:rPr>
  </w:style>
  <w:style w:type="paragraph" w:styleId="Textedebulles">
    <w:name w:val="Balloon Text"/>
    <w:basedOn w:val="Normal"/>
    <w:link w:val="TextedebullesCar"/>
    <w:uiPriority w:val="99"/>
    <w:semiHidden/>
    <w:unhideWhenUsed/>
    <w:rsid w:val="00833E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3EAC"/>
    <w:rPr>
      <w:rFonts w:ascii="Tahoma" w:hAnsi="Tahoma" w:cs="Tahoma"/>
      <w:sz w:val="16"/>
      <w:szCs w:val="16"/>
    </w:rPr>
  </w:style>
  <w:style w:type="paragraph" w:styleId="Titre">
    <w:name w:val="Title"/>
    <w:basedOn w:val="Normal"/>
    <w:next w:val="Normal"/>
    <w:link w:val="TitreCar"/>
    <w:uiPriority w:val="10"/>
    <w:qFormat/>
    <w:rsid w:val="00833E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33EAC"/>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83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833E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33EAC"/>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833EAC"/>
    <w:pPr>
      <w:ind w:left="720"/>
      <w:contextualSpacing/>
    </w:pPr>
  </w:style>
  <w:style w:type="paragraph" w:styleId="En-tte">
    <w:name w:val="header"/>
    <w:basedOn w:val="Normal"/>
    <w:link w:val="En-tteCar"/>
    <w:unhideWhenUsed/>
    <w:rsid w:val="00833EAC"/>
    <w:pPr>
      <w:tabs>
        <w:tab w:val="center" w:pos="4536"/>
        <w:tab w:val="right" w:pos="9072"/>
      </w:tabs>
      <w:spacing w:after="0" w:line="240" w:lineRule="auto"/>
    </w:pPr>
  </w:style>
  <w:style w:type="character" w:customStyle="1" w:styleId="En-tteCar">
    <w:name w:val="En-tête Car"/>
    <w:basedOn w:val="Policepardfaut"/>
    <w:link w:val="En-tte"/>
    <w:rsid w:val="00833EAC"/>
  </w:style>
  <w:style w:type="paragraph" w:styleId="Pieddepage">
    <w:name w:val="footer"/>
    <w:basedOn w:val="Normal"/>
    <w:link w:val="PieddepageCar"/>
    <w:uiPriority w:val="99"/>
    <w:unhideWhenUsed/>
    <w:rsid w:val="00833E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3EAC"/>
  </w:style>
  <w:style w:type="character" w:customStyle="1" w:styleId="Fort">
    <w:name w:val="Fort"/>
    <w:rsid w:val="00833EAC"/>
    <w:rPr>
      <w:b/>
      <w:bCs/>
    </w:rPr>
  </w:style>
  <w:style w:type="character" w:customStyle="1" w:styleId="CommentaireCar">
    <w:name w:val="Commentaire Car"/>
    <w:basedOn w:val="Policepardfaut"/>
    <w:link w:val="Commentaire"/>
    <w:uiPriority w:val="99"/>
    <w:semiHidden/>
    <w:rsid w:val="00833EAC"/>
    <w:rPr>
      <w:sz w:val="20"/>
      <w:szCs w:val="20"/>
    </w:rPr>
  </w:style>
  <w:style w:type="paragraph" w:styleId="Commentaire">
    <w:name w:val="annotation text"/>
    <w:basedOn w:val="Normal"/>
    <w:link w:val="CommentaireCar"/>
    <w:uiPriority w:val="99"/>
    <w:semiHidden/>
    <w:unhideWhenUsed/>
    <w:rsid w:val="00833EAC"/>
    <w:pPr>
      <w:spacing w:line="240" w:lineRule="auto"/>
    </w:pPr>
    <w:rPr>
      <w:sz w:val="20"/>
      <w:szCs w:val="20"/>
    </w:rPr>
  </w:style>
  <w:style w:type="character" w:customStyle="1" w:styleId="ObjetducommentaireCar">
    <w:name w:val="Objet du commentaire Car"/>
    <w:basedOn w:val="CommentaireCar"/>
    <w:link w:val="Objetducommentaire"/>
    <w:uiPriority w:val="99"/>
    <w:semiHidden/>
    <w:rsid w:val="00833EAC"/>
    <w:rPr>
      <w:b/>
      <w:bCs/>
      <w:sz w:val="20"/>
      <w:szCs w:val="20"/>
    </w:rPr>
  </w:style>
  <w:style w:type="paragraph" w:styleId="Objetducommentaire">
    <w:name w:val="annotation subject"/>
    <w:basedOn w:val="Commentaire"/>
    <w:next w:val="Commentaire"/>
    <w:link w:val="ObjetducommentaireCar"/>
    <w:uiPriority w:val="99"/>
    <w:semiHidden/>
    <w:unhideWhenUsed/>
    <w:rsid w:val="00833EAC"/>
    <w:rPr>
      <w:b/>
      <w:bCs/>
    </w:rPr>
  </w:style>
  <w:style w:type="character" w:styleId="Lienhypertexte">
    <w:name w:val="Hyperlink"/>
    <w:basedOn w:val="Policepardfaut"/>
    <w:uiPriority w:val="99"/>
    <w:unhideWhenUsed/>
    <w:rsid w:val="00833EAC"/>
    <w:rPr>
      <w:color w:val="0000FF"/>
      <w:u w:val="single"/>
    </w:rPr>
  </w:style>
  <w:style w:type="paragraph" w:styleId="Notedebasdepage">
    <w:name w:val="footnote text"/>
    <w:basedOn w:val="Normal"/>
    <w:link w:val="NotedebasdepageCar"/>
    <w:uiPriority w:val="99"/>
    <w:semiHidden/>
    <w:unhideWhenUsed/>
    <w:rsid w:val="00833E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3EAC"/>
    <w:rPr>
      <w:sz w:val="20"/>
      <w:szCs w:val="20"/>
    </w:rPr>
  </w:style>
  <w:style w:type="character" w:styleId="Appelnotedebasdep">
    <w:name w:val="footnote reference"/>
    <w:basedOn w:val="Policepardfaut"/>
    <w:uiPriority w:val="99"/>
    <w:semiHidden/>
    <w:unhideWhenUsed/>
    <w:rsid w:val="00833EAC"/>
    <w:rPr>
      <w:vertAlign w:val="superscript"/>
    </w:rPr>
  </w:style>
  <w:style w:type="character" w:customStyle="1" w:styleId="NotedefinCar">
    <w:name w:val="Note de fin Car"/>
    <w:basedOn w:val="Policepardfaut"/>
    <w:link w:val="Notedefin"/>
    <w:uiPriority w:val="99"/>
    <w:semiHidden/>
    <w:rsid w:val="00833EAC"/>
    <w:rPr>
      <w:sz w:val="20"/>
      <w:szCs w:val="20"/>
    </w:rPr>
  </w:style>
  <w:style w:type="paragraph" w:styleId="Notedefin">
    <w:name w:val="endnote text"/>
    <w:basedOn w:val="Normal"/>
    <w:link w:val="NotedefinCar"/>
    <w:uiPriority w:val="99"/>
    <w:semiHidden/>
    <w:unhideWhenUsed/>
    <w:rsid w:val="00833EAC"/>
    <w:pPr>
      <w:spacing w:after="0" w:line="240" w:lineRule="auto"/>
    </w:pPr>
    <w:rPr>
      <w:sz w:val="20"/>
      <w:szCs w:val="20"/>
    </w:rPr>
  </w:style>
  <w:style w:type="paragraph" w:styleId="Corpsdetexte">
    <w:name w:val="Body Text"/>
    <w:basedOn w:val="Normal"/>
    <w:link w:val="CorpsdetexteCar"/>
    <w:rsid w:val="00833EAC"/>
    <w:pPr>
      <w:spacing w:after="0" w:line="240" w:lineRule="auto"/>
      <w:jc w:val="both"/>
    </w:pPr>
    <w:rPr>
      <w:rFonts w:ascii="Comic Sans MS" w:eastAsia="Times New Roman" w:hAnsi="Comic Sans MS" w:cs="Times New Roman"/>
      <w:szCs w:val="20"/>
      <w:lang w:eastAsia="fr-FR"/>
    </w:rPr>
  </w:style>
  <w:style w:type="character" w:customStyle="1" w:styleId="CorpsdetexteCar">
    <w:name w:val="Corps de texte Car"/>
    <w:basedOn w:val="Policepardfaut"/>
    <w:link w:val="Corpsdetexte"/>
    <w:rsid w:val="00833EAC"/>
    <w:rPr>
      <w:rFonts w:ascii="Comic Sans MS" w:eastAsia="Times New Roman" w:hAnsi="Comic Sans MS" w:cs="Times New Roman"/>
      <w:szCs w:val="20"/>
      <w:lang w:eastAsia="fr-FR"/>
    </w:rPr>
  </w:style>
  <w:style w:type="paragraph" w:styleId="NormalWeb">
    <w:name w:val="Normal (Web)"/>
    <w:basedOn w:val="Normal"/>
    <w:uiPriority w:val="99"/>
    <w:semiHidden/>
    <w:unhideWhenUsed/>
    <w:rsid w:val="00CC1C1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33E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33E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33E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3EA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33EA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33EAC"/>
    <w:rPr>
      <w:rFonts w:asciiTheme="majorHAnsi" w:eastAsiaTheme="majorEastAsia" w:hAnsiTheme="majorHAnsi" w:cstheme="majorBidi"/>
      <w:b/>
      <w:bCs/>
      <w:color w:val="4F81BD" w:themeColor="accent1"/>
    </w:rPr>
  </w:style>
  <w:style w:type="paragraph" w:styleId="Textedebulles">
    <w:name w:val="Balloon Text"/>
    <w:basedOn w:val="Normal"/>
    <w:link w:val="TextedebullesCar"/>
    <w:uiPriority w:val="99"/>
    <w:semiHidden/>
    <w:unhideWhenUsed/>
    <w:rsid w:val="00833E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3EAC"/>
    <w:rPr>
      <w:rFonts w:ascii="Tahoma" w:hAnsi="Tahoma" w:cs="Tahoma"/>
      <w:sz w:val="16"/>
      <w:szCs w:val="16"/>
    </w:rPr>
  </w:style>
  <w:style w:type="paragraph" w:styleId="Titre">
    <w:name w:val="Title"/>
    <w:basedOn w:val="Normal"/>
    <w:next w:val="Normal"/>
    <w:link w:val="TitreCar"/>
    <w:uiPriority w:val="10"/>
    <w:qFormat/>
    <w:rsid w:val="00833E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33EAC"/>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83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833E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33EAC"/>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833EAC"/>
    <w:pPr>
      <w:ind w:left="720"/>
      <w:contextualSpacing/>
    </w:pPr>
  </w:style>
  <w:style w:type="paragraph" w:styleId="En-tte">
    <w:name w:val="header"/>
    <w:basedOn w:val="Normal"/>
    <w:link w:val="En-tteCar"/>
    <w:unhideWhenUsed/>
    <w:rsid w:val="00833EAC"/>
    <w:pPr>
      <w:tabs>
        <w:tab w:val="center" w:pos="4536"/>
        <w:tab w:val="right" w:pos="9072"/>
      </w:tabs>
      <w:spacing w:after="0" w:line="240" w:lineRule="auto"/>
    </w:pPr>
  </w:style>
  <w:style w:type="character" w:customStyle="1" w:styleId="En-tteCar">
    <w:name w:val="En-tête Car"/>
    <w:basedOn w:val="Policepardfaut"/>
    <w:link w:val="En-tte"/>
    <w:rsid w:val="00833EAC"/>
  </w:style>
  <w:style w:type="paragraph" w:styleId="Pieddepage">
    <w:name w:val="footer"/>
    <w:basedOn w:val="Normal"/>
    <w:link w:val="PieddepageCar"/>
    <w:uiPriority w:val="99"/>
    <w:unhideWhenUsed/>
    <w:rsid w:val="00833E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3EAC"/>
  </w:style>
  <w:style w:type="character" w:customStyle="1" w:styleId="Fort">
    <w:name w:val="Fort"/>
    <w:rsid w:val="00833EAC"/>
    <w:rPr>
      <w:b/>
      <w:bCs/>
    </w:rPr>
  </w:style>
  <w:style w:type="character" w:customStyle="1" w:styleId="CommentaireCar">
    <w:name w:val="Commentaire Car"/>
    <w:basedOn w:val="Policepardfaut"/>
    <w:link w:val="Commentaire"/>
    <w:uiPriority w:val="99"/>
    <w:semiHidden/>
    <w:rsid w:val="00833EAC"/>
    <w:rPr>
      <w:sz w:val="20"/>
      <w:szCs w:val="20"/>
    </w:rPr>
  </w:style>
  <w:style w:type="paragraph" w:styleId="Commentaire">
    <w:name w:val="annotation text"/>
    <w:basedOn w:val="Normal"/>
    <w:link w:val="CommentaireCar"/>
    <w:uiPriority w:val="99"/>
    <w:semiHidden/>
    <w:unhideWhenUsed/>
    <w:rsid w:val="00833EAC"/>
    <w:pPr>
      <w:spacing w:line="240" w:lineRule="auto"/>
    </w:pPr>
    <w:rPr>
      <w:sz w:val="20"/>
      <w:szCs w:val="20"/>
    </w:rPr>
  </w:style>
  <w:style w:type="character" w:customStyle="1" w:styleId="ObjetducommentaireCar">
    <w:name w:val="Objet du commentaire Car"/>
    <w:basedOn w:val="CommentaireCar"/>
    <w:link w:val="Objetducommentaire"/>
    <w:uiPriority w:val="99"/>
    <w:semiHidden/>
    <w:rsid w:val="00833EAC"/>
    <w:rPr>
      <w:b/>
      <w:bCs/>
      <w:sz w:val="20"/>
      <w:szCs w:val="20"/>
    </w:rPr>
  </w:style>
  <w:style w:type="paragraph" w:styleId="Objetducommentaire">
    <w:name w:val="annotation subject"/>
    <w:basedOn w:val="Commentaire"/>
    <w:next w:val="Commentaire"/>
    <w:link w:val="ObjetducommentaireCar"/>
    <w:uiPriority w:val="99"/>
    <w:semiHidden/>
    <w:unhideWhenUsed/>
    <w:rsid w:val="00833EAC"/>
    <w:rPr>
      <w:b/>
      <w:bCs/>
    </w:rPr>
  </w:style>
  <w:style w:type="character" w:styleId="Lienhypertexte">
    <w:name w:val="Hyperlink"/>
    <w:basedOn w:val="Policepardfaut"/>
    <w:uiPriority w:val="99"/>
    <w:unhideWhenUsed/>
    <w:rsid w:val="00833EAC"/>
    <w:rPr>
      <w:color w:val="0000FF"/>
      <w:u w:val="single"/>
    </w:rPr>
  </w:style>
  <w:style w:type="paragraph" w:styleId="Notedebasdepage">
    <w:name w:val="footnote text"/>
    <w:basedOn w:val="Normal"/>
    <w:link w:val="NotedebasdepageCar"/>
    <w:uiPriority w:val="99"/>
    <w:semiHidden/>
    <w:unhideWhenUsed/>
    <w:rsid w:val="00833E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3EAC"/>
    <w:rPr>
      <w:sz w:val="20"/>
      <w:szCs w:val="20"/>
    </w:rPr>
  </w:style>
  <w:style w:type="character" w:styleId="Appelnotedebasdep">
    <w:name w:val="footnote reference"/>
    <w:basedOn w:val="Policepardfaut"/>
    <w:uiPriority w:val="99"/>
    <w:semiHidden/>
    <w:unhideWhenUsed/>
    <w:rsid w:val="00833EAC"/>
    <w:rPr>
      <w:vertAlign w:val="superscript"/>
    </w:rPr>
  </w:style>
  <w:style w:type="character" w:customStyle="1" w:styleId="NotedefinCar">
    <w:name w:val="Note de fin Car"/>
    <w:basedOn w:val="Policepardfaut"/>
    <w:link w:val="Notedefin"/>
    <w:uiPriority w:val="99"/>
    <w:semiHidden/>
    <w:rsid w:val="00833EAC"/>
    <w:rPr>
      <w:sz w:val="20"/>
      <w:szCs w:val="20"/>
    </w:rPr>
  </w:style>
  <w:style w:type="paragraph" w:styleId="Notedefin">
    <w:name w:val="endnote text"/>
    <w:basedOn w:val="Normal"/>
    <w:link w:val="NotedefinCar"/>
    <w:uiPriority w:val="99"/>
    <w:semiHidden/>
    <w:unhideWhenUsed/>
    <w:rsid w:val="00833EAC"/>
    <w:pPr>
      <w:spacing w:after="0" w:line="240" w:lineRule="auto"/>
    </w:pPr>
    <w:rPr>
      <w:sz w:val="20"/>
      <w:szCs w:val="20"/>
    </w:rPr>
  </w:style>
  <w:style w:type="paragraph" w:styleId="Corpsdetexte">
    <w:name w:val="Body Text"/>
    <w:basedOn w:val="Normal"/>
    <w:link w:val="CorpsdetexteCar"/>
    <w:rsid w:val="00833EAC"/>
    <w:pPr>
      <w:spacing w:after="0" w:line="240" w:lineRule="auto"/>
      <w:jc w:val="both"/>
    </w:pPr>
    <w:rPr>
      <w:rFonts w:ascii="Comic Sans MS" w:eastAsia="Times New Roman" w:hAnsi="Comic Sans MS" w:cs="Times New Roman"/>
      <w:szCs w:val="20"/>
      <w:lang w:eastAsia="fr-FR"/>
    </w:rPr>
  </w:style>
  <w:style w:type="character" w:customStyle="1" w:styleId="CorpsdetexteCar">
    <w:name w:val="Corps de texte Car"/>
    <w:basedOn w:val="Policepardfaut"/>
    <w:link w:val="Corpsdetexte"/>
    <w:rsid w:val="00833EAC"/>
    <w:rPr>
      <w:rFonts w:ascii="Comic Sans MS" w:eastAsia="Times New Roman" w:hAnsi="Comic Sans MS" w:cs="Times New Roman"/>
      <w:szCs w:val="20"/>
      <w:lang w:eastAsia="fr-FR"/>
    </w:rPr>
  </w:style>
  <w:style w:type="paragraph" w:styleId="NormalWeb">
    <w:name w:val="Normal (Web)"/>
    <w:basedOn w:val="Normal"/>
    <w:uiPriority w:val="99"/>
    <w:semiHidden/>
    <w:unhideWhenUsed/>
    <w:rsid w:val="00CC1C1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4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4FEACA-CF4A-4D40-8898-ED44E562F5FD}" type="doc">
      <dgm:prSet loTypeId="urn:microsoft.com/office/officeart/2005/8/layout/lProcess3" loCatId="process" qsTypeId="urn:microsoft.com/office/officeart/2005/8/quickstyle/simple2" qsCatId="simple" csTypeId="urn:microsoft.com/office/officeart/2005/8/colors/accent0_3" csCatId="mainScheme" phldr="1"/>
      <dgm:spPr/>
      <dgm:t>
        <a:bodyPr/>
        <a:lstStyle/>
        <a:p>
          <a:endParaRPr lang="fr-FR"/>
        </a:p>
      </dgm:t>
    </dgm:pt>
    <dgm:pt modelId="{2B7449B4-CB02-4C59-8F9E-65C8F19900A2}">
      <dgm:prSet phldrT="[Texte]" custT="1"/>
      <dgm:spPr>
        <a:xfrm>
          <a:off x="156038" y="0"/>
          <a:ext cx="5603853" cy="446479"/>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pPr algn="l"/>
          <a:r>
            <a:rPr lang="fr-FR" sz="1200" b="1">
              <a:solidFill>
                <a:sysClr val="window" lastClr="FFFFFF"/>
              </a:solidFill>
              <a:latin typeface="Calibri"/>
              <a:ea typeface="+mn-ea"/>
              <a:cs typeface="+mn-cs"/>
            </a:rPr>
            <a:t> 1- Adresser votre demande d'adhésion la CPAM* </a:t>
          </a:r>
        </a:p>
      </dgm:t>
    </dgm:pt>
    <dgm:pt modelId="{E2A5A9EA-88FA-4B24-9CEF-1FFCDFA1D704}" type="parTrans" cxnId="{62E042DB-C378-4C83-AC81-AA4719BF6316}">
      <dgm:prSet/>
      <dgm:spPr/>
      <dgm:t>
        <a:bodyPr/>
        <a:lstStyle/>
        <a:p>
          <a:pPr algn="just"/>
          <a:endParaRPr lang="fr-FR"/>
        </a:p>
      </dgm:t>
    </dgm:pt>
    <dgm:pt modelId="{D2A9F087-C0BD-48EC-9A1B-0D27660AAA6E}" type="sibTrans" cxnId="{62E042DB-C378-4C83-AC81-AA4719BF6316}">
      <dgm:prSet/>
      <dgm:spPr/>
      <dgm:t>
        <a:bodyPr/>
        <a:lstStyle/>
        <a:p>
          <a:pPr algn="just"/>
          <a:endParaRPr lang="fr-FR"/>
        </a:p>
      </dgm:t>
    </dgm:pt>
    <dgm:pt modelId="{3A3E91B6-3B8F-4AE5-A829-44819AA1A2DE}">
      <dgm:prSet phldrT="[Texte]" custT="1"/>
      <dgm:spPr>
        <a:xfrm>
          <a:off x="0" y="1410716"/>
          <a:ext cx="1560015" cy="543878"/>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fr-FR" sz="1100">
              <a:solidFill>
                <a:sysClr val="window" lastClr="FFFFFF"/>
              </a:solidFill>
              <a:latin typeface="Calibri"/>
              <a:ea typeface="+mn-ea"/>
              <a:cs typeface="+mn-cs"/>
            </a:rPr>
            <a:t>  Quand ?</a:t>
          </a:r>
        </a:p>
      </dgm:t>
    </dgm:pt>
    <dgm:pt modelId="{3306FFE8-39B8-45B7-95F2-553FDF02088E}" type="parTrans" cxnId="{12877E6F-0AC6-47D7-92CA-8507F18BD94E}">
      <dgm:prSet/>
      <dgm:spPr/>
      <dgm:t>
        <a:bodyPr/>
        <a:lstStyle/>
        <a:p>
          <a:pPr algn="just"/>
          <a:endParaRPr lang="fr-FR"/>
        </a:p>
      </dgm:t>
    </dgm:pt>
    <dgm:pt modelId="{4E6507A9-B4F1-4491-9889-CCAF7DD9F7C5}" type="sibTrans" cxnId="{12877E6F-0AC6-47D7-92CA-8507F18BD94E}">
      <dgm:prSet/>
      <dgm:spPr/>
      <dgm:t>
        <a:bodyPr/>
        <a:lstStyle/>
        <a:p>
          <a:pPr algn="just"/>
          <a:endParaRPr lang="fr-FR"/>
        </a:p>
      </dgm:t>
    </dgm:pt>
    <dgm:pt modelId="{AF1DA2A3-10F9-42D7-8ACE-60E0AF76E8AF}">
      <dgm:prSet phldrT="[Texte]" custT="1"/>
      <dgm:spPr>
        <a:xfrm>
          <a:off x="0" y="2182631"/>
          <a:ext cx="5757359" cy="368149"/>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pPr algn="just"/>
          <a:r>
            <a:rPr lang="fr-FR" sz="1200" b="1">
              <a:solidFill>
                <a:sysClr val="window" lastClr="FFFFFF"/>
              </a:solidFill>
              <a:latin typeface="Calibri"/>
              <a:ea typeface="+mn-ea"/>
              <a:cs typeface="+mn-cs"/>
            </a:rPr>
            <a:t> 2- Etude et examen de votre dossier</a:t>
          </a:r>
        </a:p>
      </dgm:t>
    </dgm:pt>
    <dgm:pt modelId="{2E72E8D4-6A0E-4DD0-83D5-94904AE301D7}" type="parTrans" cxnId="{5716BAE2-DFBA-44FF-8EF8-2AECA93024F8}">
      <dgm:prSet/>
      <dgm:spPr/>
      <dgm:t>
        <a:bodyPr/>
        <a:lstStyle/>
        <a:p>
          <a:pPr algn="just"/>
          <a:endParaRPr lang="fr-FR"/>
        </a:p>
      </dgm:t>
    </dgm:pt>
    <dgm:pt modelId="{F57BE2ED-0E26-425E-894E-39B8E03627AE}" type="sibTrans" cxnId="{5716BAE2-DFBA-44FF-8EF8-2AECA93024F8}">
      <dgm:prSet/>
      <dgm:spPr/>
      <dgm:t>
        <a:bodyPr/>
        <a:lstStyle/>
        <a:p>
          <a:pPr algn="just"/>
          <a:endParaRPr lang="fr-FR"/>
        </a:p>
      </dgm:t>
    </dgm:pt>
    <dgm:pt modelId="{681864EE-8593-48FC-99A1-7974570E6FCB}">
      <dgm:prSet phldrT="[Texte]" custT="1"/>
      <dgm:spPr>
        <a:xfrm>
          <a:off x="53725" y="2892470"/>
          <a:ext cx="1415162" cy="614807"/>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fr-FR" sz="1100">
              <a:solidFill>
                <a:sysClr val="window" lastClr="FFFFFF"/>
              </a:solidFill>
              <a:latin typeface="Calibri"/>
              <a:ea typeface="+mn-ea"/>
              <a:cs typeface="+mn-cs"/>
            </a:rPr>
            <a:t>Recevabilité du dossier</a:t>
          </a:r>
        </a:p>
      </dgm:t>
    </dgm:pt>
    <dgm:pt modelId="{8860D637-0491-43EC-9170-362659C79062}" type="parTrans" cxnId="{8131B9F3-F4D1-4B20-AA01-00E6B792BFF8}">
      <dgm:prSet/>
      <dgm:spPr/>
      <dgm:t>
        <a:bodyPr/>
        <a:lstStyle/>
        <a:p>
          <a:pPr algn="just"/>
          <a:endParaRPr lang="fr-FR"/>
        </a:p>
      </dgm:t>
    </dgm:pt>
    <dgm:pt modelId="{F2FA754A-92EA-448C-BC0A-5F5DFEEE4809}" type="sibTrans" cxnId="{8131B9F3-F4D1-4B20-AA01-00E6B792BFF8}">
      <dgm:prSet/>
      <dgm:spPr/>
      <dgm:t>
        <a:bodyPr/>
        <a:lstStyle/>
        <a:p>
          <a:pPr algn="just"/>
          <a:endParaRPr lang="fr-FR"/>
        </a:p>
      </dgm:t>
    </dgm:pt>
    <dgm:pt modelId="{0527F76F-0F7F-4563-80D5-7527AD360063}">
      <dgm:prSet phldrT="[Texte]" custT="1"/>
      <dgm:spPr>
        <a:xfrm>
          <a:off x="56002" y="4832870"/>
          <a:ext cx="5703883" cy="329130"/>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pPr algn="just"/>
          <a:r>
            <a:rPr lang="fr-FR" sz="1200" b="1">
              <a:solidFill>
                <a:sysClr val="window" lastClr="FFFFFF"/>
              </a:solidFill>
              <a:latin typeface="Calibri"/>
              <a:ea typeface="+mn-ea"/>
              <a:cs typeface="+mn-cs"/>
            </a:rPr>
            <a:t>  3- Notification de la décision</a:t>
          </a:r>
        </a:p>
      </dgm:t>
    </dgm:pt>
    <dgm:pt modelId="{C092B560-C90B-473C-A15B-D89D916992C3}" type="sibTrans" cxnId="{3D2851DA-866E-4A66-98F9-41CA34B5EBB6}">
      <dgm:prSet/>
      <dgm:spPr/>
      <dgm:t>
        <a:bodyPr/>
        <a:lstStyle/>
        <a:p>
          <a:pPr algn="just"/>
          <a:endParaRPr lang="fr-FR"/>
        </a:p>
      </dgm:t>
    </dgm:pt>
    <dgm:pt modelId="{B12BFB5F-FFD4-4069-B671-D9F4FBB06C57}" type="parTrans" cxnId="{3D2851DA-866E-4A66-98F9-41CA34B5EBB6}">
      <dgm:prSet/>
      <dgm:spPr/>
      <dgm:t>
        <a:bodyPr/>
        <a:lstStyle/>
        <a:p>
          <a:pPr algn="just"/>
          <a:endParaRPr lang="fr-FR"/>
        </a:p>
      </dgm:t>
    </dgm:pt>
    <dgm:pt modelId="{E2F147F1-4F34-4084-909F-7E534F1EC9EE}">
      <dgm:prSet phldrT="[Texte]" custT="1"/>
      <dgm:spPr>
        <a:xfrm>
          <a:off x="109256" y="5366743"/>
          <a:ext cx="1497278" cy="309234"/>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fr-FR" sz="1100">
              <a:solidFill>
                <a:sysClr val="window" lastClr="FFFFFF"/>
              </a:solidFill>
              <a:latin typeface="Calibri"/>
              <a:ea typeface="+mn-ea"/>
              <a:cs typeface="+mn-cs"/>
            </a:rPr>
            <a:t>Avis favorable</a:t>
          </a:r>
        </a:p>
      </dgm:t>
    </dgm:pt>
    <dgm:pt modelId="{18438A44-8F8D-45FA-AF29-A3A58E53CA14}" type="parTrans" cxnId="{6E760854-923D-496D-9EFD-A9D4BFD63E0B}">
      <dgm:prSet/>
      <dgm:spPr/>
      <dgm:t>
        <a:bodyPr/>
        <a:lstStyle/>
        <a:p>
          <a:pPr algn="just"/>
          <a:endParaRPr lang="fr-FR"/>
        </a:p>
      </dgm:t>
    </dgm:pt>
    <dgm:pt modelId="{4C19E538-B804-449D-9DD2-83B9DDF74A58}" type="sibTrans" cxnId="{6E760854-923D-496D-9EFD-A9D4BFD63E0B}">
      <dgm:prSet/>
      <dgm:spPr/>
      <dgm:t>
        <a:bodyPr/>
        <a:lstStyle/>
        <a:p>
          <a:pPr algn="just"/>
          <a:endParaRPr lang="fr-FR"/>
        </a:p>
      </dgm:t>
    </dgm:pt>
    <dgm:pt modelId="{1553D447-26E6-4776-9EA6-4B591E710EAF}">
      <dgm:prSet phldrT="[Texte]" custT="1"/>
      <dgm:spPr>
        <a:xfrm>
          <a:off x="55658" y="5961254"/>
          <a:ext cx="1584186" cy="352887"/>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fr-FR" sz="1100">
              <a:solidFill>
                <a:sysClr val="window" lastClr="FFFFFF"/>
              </a:solidFill>
              <a:latin typeface="Calibri"/>
              <a:ea typeface="+mn-ea"/>
              <a:cs typeface="+mn-cs"/>
            </a:rPr>
            <a:t>Avis défavorable</a:t>
          </a:r>
        </a:p>
      </dgm:t>
    </dgm:pt>
    <dgm:pt modelId="{1BC57B98-E214-43FE-813A-568AD74539AC}" type="parTrans" cxnId="{2B102D17-8F9E-491A-942B-3B0DF6D68E7E}">
      <dgm:prSet/>
      <dgm:spPr/>
      <dgm:t>
        <a:bodyPr/>
        <a:lstStyle/>
        <a:p>
          <a:pPr algn="just"/>
          <a:endParaRPr lang="fr-FR"/>
        </a:p>
      </dgm:t>
    </dgm:pt>
    <dgm:pt modelId="{AC57A49E-984B-48F8-B0D0-8843672A652D}" type="sibTrans" cxnId="{2B102D17-8F9E-491A-942B-3B0DF6D68E7E}">
      <dgm:prSet/>
      <dgm:spPr/>
      <dgm:t>
        <a:bodyPr/>
        <a:lstStyle/>
        <a:p>
          <a:pPr algn="just"/>
          <a:endParaRPr lang="fr-FR"/>
        </a:p>
      </dgm:t>
    </dgm:pt>
    <dgm:pt modelId="{A367A361-8654-405F-AD18-EA8702FBCDD2}">
      <dgm:prSet phldrT="[Texte]" custT="1"/>
      <dgm:spPr>
        <a:xfrm>
          <a:off x="87019" y="638516"/>
          <a:ext cx="1568065" cy="531796"/>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fr-FR" sz="1100">
              <a:solidFill>
                <a:sysClr val="window" lastClr="FFFFFF"/>
              </a:solidFill>
              <a:latin typeface="Calibri"/>
              <a:ea typeface="+mn-ea"/>
              <a:cs typeface="+mn-cs"/>
            </a:rPr>
            <a:t>Quelles pièces à fournir?</a:t>
          </a:r>
        </a:p>
      </dgm:t>
    </dgm:pt>
    <dgm:pt modelId="{0D2FC6FC-1DF0-4E75-95E5-07355BBAFAAD}" type="parTrans" cxnId="{29CFBF6F-C2A3-405A-8159-4EDC27EA8BB2}">
      <dgm:prSet/>
      <dgm:spPr/>
      <dgm:t>
        <a:bodyPr/>
        <a:lstStyle/>
        <a:p>
          <a:endParaRPr lang="fr-FR"/>
        </a:p>
      </dgm:t>
    </dgm:pt>
    <dgm:pt modelId="{F990591C-B9E4-4E85-B4C1-5D06E4E9E150}" type="sibTrans" cxnId="{29CFBF6F-C2A3-405A-8159-4EDC27EA8BB2}">
      <dgm:prSet/>
      <dgm:spPr/>
      <dgm:t>
        <a:bodyPr/>
        <a:lstStyle/>
        <a:p>
          <a:endParaRPr lang="fr-FR"/>
        </a:p>
      </dgm:t>
    </dgm:pt>
    <dgm:pt modelId="{B8F4BBD7-CAF6-4289-BF9A-6246D619EEBD}">
      <dgm:prSet phldrT="[Texte]" custT="1"/>
      <dgm:spPr>
        <a:xfrm>
          <a:off x="1485164" y="519156"/>
          <a:ext cx="4001539" cy="819517"/>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pPr algn="l"/>
          <a:r>
            <a:rPr lang="fr-FR" sz="1100" b="0">
              <a:solidFill>
                <a:sysClr val="windowText" lastClr="000000">
                  <a:hueOff val="0"/>
                  <a:satOff val="0"/>
                  <a:lumOff val="0"/>
                  <a:alphaOff val="0"/>
                </a:sysClr>
              </a:solidFill>
              <a:latin typeface="Calibri"/>
              <a:ea typeface="+mn-ea"/>
              <a:cs typeface="+mn-cs"/>
            </a:rPr>
            <a:t>- Dossier de demande d'adhésion complété</a:t>
          </a:r>
        </a:p>
        <a:p>
          <a:pPr algn="l"/>
          <a:r>
            <a:rPr lang="fr-FR" sz="1100" b="0">
              <a:solidFill>
                <a:sysClr val="windowText" lastClr="000000">
                  <a:hueOff val="0"/>
                  <a:satOff val="0"/>
                  <a:lumOff val="0"/>
                  <a:alphaOff val="0"/>
                </a:sysClr>
              </a:solidFill>
              <a:latin typeface="Calibri"/>
              <a:ea typeface="+mn-ea"/>
              <a:cs typeface="+mn-cs"/>
            </a:rPr>
            <a:t>- Projet de santé déposé à l'ARS</a:t>
          </a:r>
        </a:p>
        <a:p>
          <a:pPr algn="l"/>
          <a:r>
            <a:rPr lang="fr-FR" sz="1100" b="0">
              <a:solidFill>
                <a:sysClr val="windowText" lastClr="000000">
                  <a:hueOff val="0"/>
                  <a:satOff val="0"/>
                  <a:lumOff val="0"/>
                  <a:alphaOff val="0"/>
                </a:sysClr>
              </a:solidFill>
              <a:latin typeface="Calibri"/>
              <a:ea typeface="+mn-ea"/>
              <a:cs typeface="+mn-cs"/>
            </a:rPr>
            <a:t>- Statut de la SISA ou attestation d'engagement</a:t>
          </a:r>
        </a:p>
      </dgm:t>
    </dgm:pt>
    <dgm:pt modelId="{3D98DF61-B607-4C0E-BB68-152DB5356D16}" type="parTrans" cxnId="{6CDF1438-6443-4804-819D-95FE0EEB9F30}">
      <dgm:prSet/>
      <dgm:spPr/>
      <dgm:t>
        <a:bodyPr/>
        <a:lstStyle/>
        <a:p>
          <a:endParaRPr lang="fr-FR"/>
        </a:p>
      </dgm:t>
    </dgm:pt>
    <dgm:pt modelId="{1A08B2D3-05F8-427D-91FD-7F0D9BBBDCC8}" type="sibTrans" cxnId="{6CDF1438-6443-4804-819D-95FE0EEB9F30}">
      <dgm:prSet/>
      <dgm:spPr/>
      <dgm:t>
        <a:bodyPr/>
        <a:lstStyle/>
        <a:p>
          <a:endParaRPr lang="fr-FR"/>
        </a:p>
      </dgm:t>
    </dgm:pt>
    <dgm:pt modelId="{0C254032-6D9C-4D15-81F4-5BE347280E42}">
      <dgm:prSet phldrT="[Texte]" custT="1"/>
      <dgm:spPr>
        <a:xfrm>
          <a:off x="1408889" y="2844727"/>
          <a:ext cx="4135150" cy="731806"/>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pPr algn="just"/>
          <a:r>
            <a:rPr lang="fr-FR" sz="1100">
              <a:solidFill>
                <a:sysClr val="windowText" lastClr="000000">
                  <a:hueOff val="0"/>
                  <a:satOff val="0"/>
                  <a:lumOff val="0"/>
                  <a:alphaOff val="0"/>
                </a:sysClr>
              </a:solidFill>
              <a:latin typeface="Calibri"/>
              <a:ea typeface="+mn-ea"/>
              <a:cs typeface="+mn-cs"/>
            </a:rPr>
            <a:t>La CPAM s'assure de la complétude du dossier, en accuse réception. </a:t>
          </a:r>
        </a:p>
      </dgm:t>
    </dgm:pt>
    <dgm:pt modelId="{C8385841-AD8C-4895-BE14-0537C310D498}" type="parTrans" cxnId="{39ABA252-1D28-4D4B-BCC8-8682A428A29B}">
      <dgm:prSet/>
      <dgm:spPr/>
      <dgm:t>
        <a:bodyPr/>
        <a:lstStyle/>
        <a:p>
          <a:endParaRPr lang="fr-FR"/>
        </a:p>
      </dgm:t>
    </dgm:pt>
    <dgm:pt modelId="{92F89A87-4588-4DE6-A04A-CC5F2FD7A188}" type="sibTrans" cxnId="{39ABA252-1D28-4D4B-BCC8-8682A428A29B}">
      <dgm:prSet/>
      <dgm:spPr/>
      <dgm:t>
        <a:bodyPr/>
        <a:lstStyle/>
        <a:p>
          <a:endParaRPr lang="fr-FR"/>
        </a:p>
      </dgm:t>
    </dgm:pt>
    <dgm:pt modelId="{6EF31743-02A5-47FE-9F37-1181ED853860}">
      <dgm:prSet phldrT="[Texte]" custT="1"/>
      <dgm:spPr>
        <a:xfrm>
          <a:off x="1715515" y="5283229"/>
          <a:ext cx="3587080" cy="526082"/>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pPr algn="ctr"/>
          <a:r>
            <a:rPr lang="fr-FR" sz="1100">
              <a:solidFill>
                <a:sysClr val="windowText" lastClr="000000"/>
              </a:solidFill>
              <a:latin typeface="Calibri"/>
              <a:ea typeface="+mn-ea"/>
              <a:cs typeface="+mn-cs"/>
            </a:rPr>
            <a:t>Notification de l'avis et transmission du contrat à votre structure par la CPAM</a:t>
          </a:r>
        </a:p>
      </dgm:t>
    </dgm:pt>
    <dgm:pt modelId="{FB4F1B66-E43A-4AAD-947F-13E8B3FE7C59}" type="parTrans" cxnId="{EABBB764-1046-4796-9B34-07FEFA8A7601}">
      <dgm:prSet/>
      <dgm:spPr/>
      <dgm:t>
        <a:bodyPr/>
        <a:lstStyle/>
        <a:p>
          <a:endParaRPr lang="fr-FR"/>
        </a:p>
      </dgm:t>
    </dgm:pt>
    <dgm:pt modelId="{AF89C495-DDC8-456A-A63F-8C99A87E5117}" type="sibTrans" cxnId="{EABBB764-1046-4796-9B34-07FEFA8A7601}">
      <dgm:prSet/>
      <dgm:spPr/>
      <dgm:t>
        <a:bodyPr/>
        <a:lstStyle/>
        <a:p>
          <a:endParaRPr lang="fr-FR"/>
        </a:p>
      </dgm:t>
    </dgm:pt>
    <dgm:pt modelId="{18C9E0D7-0C93-4DAC-94FF-365A7E6D09FC}">
      <dgm:prSet phldrT="[Texte]" custT="1"/>
      <dgm:spPr>
        <a:xfrm>
          <a:off x="1584785" y="1544261"/>
          <a:ext cx="3928142" cy="31424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pPr algn="l"/>
          <a:r>
            <a:rPr lang="fr-FR" sz="1100">
              <a:solidFill>
                <a:sysClr val="windowText" lastClr="000000">
                  <a:hueOff val="0"/>
                  <a:satOff val="0"/>
                  <a:lumOff val="0"/>
                  <a:alphaOff val="0"/>
                </a:sysClr>
              </a:solidFill>
              <a:latin typeface="Calibri"/>
              <a:ea typeface="+mn-ea"/>
              <a:cs typeface="+mn-cs"/>
            </a:rPr>
            <a:t>Dépôt tout au long de l'année</a:t>
          </a:r>
        </a:p>
      </dgm:t>
    </dgm:pt>
    <dgm:pt modelId="{8E1D6915-CD27-47E8-8C04-3B9FD6019454}" type="parTrans" cxnId="{7881C53E-90FC-4AA7-8890-CD641B90109B}">
      <dgm:prSet/>
      <dgm:spPr/>
      <dgm:t>
        <a:bodyPr/>
        <a:lstStyle/>
        <a:p>
          <a:endParaRPr lang="fr-FR"/>
        </a:p>
      </dgm:t>
    </dgm:pt>
    <dgm:pt modelId="{E88F0DE0-65BB-4AF9-96CE-F21D938850B7}" type="sibTrans" cxnId="{7881C53E-90FC-4AA7-8890-CD641B90109B}">
      <dgm:prSet/>
      <dgm:spPr/>
      <dgm:t>
        <a:bodyPr/>
        <a:lstStyle/>
        <a:p>
          <a:endParaRPr lang="fr-FR"/>
        </a:p>
      </dgm:t>
    </dgm:pt>
    <dgm:pt modelId="{6ABA4C34-CB4F-48DF-9792-C7F0980C004F}">
      <dgm:prSet phldrT="[Texte]" custT="1"/>
      <dgm:spPr>
        <a:xfrm>
          <a:off x="1674810" y="6031556"/>
          <a:ext cx="4085081" cy="276491"/>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pPr algn="ctr"/>
          <a:r>
            <a:rPr lang="fr-FR" sz="1100">
              <a:solidFill>
                <a:sysClr val="windowText" lastClr="000000">
                  <a:hueOff val="0"/>
                  <a:satOff val="0"/>
                  <a:lumOff val="0"/>
                  <a:alphaOff val="0"/>
                </a:sysClr>
              </a:solidFill>
              <a:latin typeface="Calibri"/>
              <a:ea typeface="+mn-ea"/>
              <a:cs typeface="+mn-cs"/>
            </a:rPr>
            <a:t>Notification de l'avis spécifiant les possibilités de recours</a:t>
          </a:r>
        </a:p>
      </dgm:t>
    </dgm:pt>
    <dgm:pt modelId="{C04F5EF4-A743-49D9-AB6B-CA16BC9018F3}" type="parTrans" cxnId="{C54F0184-502C-4FF3-99E0-F88BD2CA893A}">
      <dgm:prSet/>
      <dgm:spPr/>
      <dgm:t>
        <a:bodyPr/>
        <a:lstStyle/>
        <a:p>
          <a:endParaRPr lang="fr-FR"/>
        </a:p>
      </dgm:t>
    </dgm:pt>
    <dgm:pt modelId="{C7E07294-7366-4981-8AE7-3CF31A3F6957}" type="sibTrans" cxnId="{C54F0184-502C-4FF3-99E0-F88BD2CA893A}">
      <dgm:prSet/>
      <dgm:spPr/>
      <dgm:t>
        <a:bodyPr/>
        <a:lstStyle/>
        <a:p>
          <a:endParaRPr lang="fr-FR"/>
        </a:p>
      </dgm:t>
    </dgm:pt>
    <dgm:pt modelId="{FBB9E197-A2AE-4559-8049-5C9C30EF477A}">
      <dgm:prSet phldrT="[Texte]" custT="1"/>
      <dgm:spPr>
        <a:xfrm>
          <a:off x="5" y="3692676"/>
          <a:ext cx="1455958" cy="369211"/>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pPr>
            <a:spcAft>
              <a:spcPts val="0"/>
            </a:spcAft>
          </a:pPr>
          <a:r>
            <a:rPr lang="fr-FR" sz="1100">
              <a:solidFill>
                <a:sysClr val="window" lastClr="FFFFFF"/>
              </a:solidFill>
              <a:latin typeface="Calibri"/>
              <a:ea typeface="+mn-ea"/>
              <a:cs typeface="+mn-cs"/>
            </a:rPr>
            <a:t>Instruction de </a:t>
          </a:r>
        </a:p>
        <a:p>
          <a:pPr>
            <a:spcAft>
              <a:spcPct val="35000"/>
            </a:spcAft>
          </a:pPr>
          <a:r>
            <a:rPr lang="fr-FR" sz="1100">
              <a:solidFill>
                <a:sysClr val="window" lastClr="FFFFFF"/>
              </a:solidFill>
              <a:latin typeface="Calibri"/>
              <a:ea typeface="+mn-ea"/>
              <a:cs typeface="+mn-cs"/>
            </a:rPr>
            <a:t>la demande</a:t>
          </a:r>
        </a:p>
      </dgm:t>
    </dgm:pt>
    <dgm:pt modelId="{7DF6A9CA-1E9C-45F9-B9BE-3979AEEB4CA1}" type="parTrans" cxnId="{D91DB84F-75C4-43AE-869F-24B4D7DCF19C}">
      <dgm:prSet/>
      <dgm:spPr/>
      <dgm:t>
        <a:bodyPr/>
        <a:lstStyle/>
        <a:p>
          <a:endParaRPr lang="fr-FR"/>
        </a:p>
      </dgm:t>
    </dgm:pt>
    <dgm:pt modelId="{DC1E3973-787A-475B-A094-542683AA58E7}" type="sibTrans" cxnId="{D91DB84F-75C4-43AE-869F-24B4D7DCF19C}">
      <dgm:prSet/>
      <dgm:spPr/>
      <dgm:t>
        <a:bodyPr/>
        <a:lstStyle/>
        <a:p>
          <a:endParaRPr lang="fr-FR"/>
        </a:p>
      </dgm:t>
    </dgm:pt>
    <dgm:pt modelId="{5FCA24C0-C669-4227-8DBF-96CAD3F5ED9C}">
      <dgm:prSet phldrT="[Texte]" custT="1"/>
      <dgm:spPr>
        <a:xfrm>
          <a:off x="1415095" y="3679118"/>
          <a:ext cx="4058548" cy="502105"/>
        </a:xfrm>
        <a:solidFill>
          <a:srgbClr val="CCCFD7">
            <a:alpha val="90000"/>
          </a:srgbClr>
        </a:solidFill>
        <a:ln w="38100" cap="flat" cmpd="sng" algn="ctr">
          <a:noFill/>
          <a:prstDash val="solid"/>
        </a:ln>
        <a:effectLst>
          <a:outerShdw blurRad="40000" dist="20000" dir="5400000" rotWithShape="0">
            <a:srgbClr val="000000">
              <a:alpha val="38000"/>
            </a:srgbClr>
          </a:outerShdw>
        </a:effectLst>
      </dgm:spPr>
      <dgm:t>
        <a:bodyPr lIns="0" tIns="0" rIns="0" bIns="0"/>
        <a:lstStyle/>
        <a:p>
          <a:pPr algn="l"/>
          <a:r>
            <a:rPr lang="fr-FR" sz="1100" b="0">
              <a:solidFill>
                <a:sysClr val="windowText" lastClr="000000"/>
              </a:solidFill>
              <a:latin typeface="Calibri"/>
              <a:ea typeface="+mn-ea"/>
              <a:cs typeface="+mn-cs"/>
            </a:rPr>
            <a:t>La CPAM et l'ARS vérifient l'éligibilité de votre structure au contrat issu de l'ACI.</a:t>
          </a:r>
        </a:p>
      </dgm:t>
    </dgm:pt>
    <dgm:pt modelId="{96CCF072-19A1-420D-AA10-E3D0786540F1}" type="parTrans" cxnId="{536DB2C8-995F-46CE-940E-0C1FC1953EB1}">
      <dgm:prSet/>
      <dgm:spPr/>
      <dgm:t>
        <a:bodyPr/>
        <a:lstStyle/>
        <a:p>
          <a:endParaRPr lang="fr-FR"/>
        </a:p>
      </dgm:t>
    </dgm:pt>
    <dgm:pt modelId="{534863F9-6C59-44EC-8B7D-CE71FEB0C8D7}" type="sibTrans" cxnId="{536DB2C8-995F-46CE-940E-0C1FC1953EB1}">
      <dgm:prSet/>
      <dgm:spPr/>
      <dgm:t>
        <a:bodyPr/>
        <a:lstStyle/>
        <a:p>
          <a:endParaRPr lang="fr-FR"/>
        </a:p>
      </dgm:t>
    </dgm:pt>
    <dgm:pt modelId="{27142133-9219-40AA-9622-50112AB009FC}" type="pres">
      <dgm:prSet presAssocID="{584FEACA-CF4A-4D40-8898-ED44E562F5FD}" presName="Name0" presStyleCnt="0">
        <dgm:presLayoutVars>
          <dgm:chPref val="3"/>
          <dgm:dir/>
          <dgm:animLvl val="lvl"/>
          <dgm:resizeHandles/>
        </dgm:presLayoutVars>
      </dgm:prSet>
      <dgm:spPr/>
      <dgm:t>
        <a:bodyPr/>
        <a:lstStyle/>
        <a:p>
          <a:endParaRPr lang="fr-FR"/>
        </a:p>
      </dgm:t>
    </dgm:pt>
    <dgm:pt modelId="{BB2CFC36-501C-4161-908D-AA5D6B697F53}" type="pres">
      <dgm:prSet presAssocID="{2B7449B4-CB02-4C59-8F9E-65C8F19900A2}" presName="horFlow" presStyleCnt="0"/>
      <dgm:spPr/>
      <dgm:t>
        <a:bodyPr/>
        <a:lstStyle/>
        <a:p>
          <a:endParaRPr lang="fr-FR"/>
        </a:p>
      </dgm:t>
    </dgm:pt>
    <dgm:pt modelId="{8B47BD1D-9524-41DC-8949-14ECEF2682FA}" type="pres">
      <dgm:prSet presAssocID="{2B7449B4-CB02-4C59-8F9E-65C8F19900A2}" presName="bigChev" presStyleLbl="node1" presStyleIdx="0" presStyleCnt="10" custScaleX="1840664" custScaleY="366631" custLinFactY="-230535" custLinFactNeighborX="61655" custLinFactNeighborY="-300000"/>
      <dgm:spPr>
        <a:prstGeom prst="chevron">
          <a:avLst/>
        </a:prstGeom>
      </dgm:spPr>
      <dgm:t>
        <a:bodyPr/>
        <a:lstStyle/>
        <a:p>
          <a:endParaRPr lang="fr-FR"/>
        </a:p>
      </dgm:t>
    </dgm:pt>
    <dgm:pt modelId="{6EE08E93-C8A8-47E6-903F-45097D47A83D}" type="pres">
      <dgm:prSet presAssocID="{2B7449B4-CB02-4C59-8F9E-65C8F19900A2}" presName="vSp" presStyleCnt="0"/>
      <dgm:spPr/>
      <dgm:t>
        <a:bodyPr/>
        <a:lstStyle/>
        <a:p>
          <a:endParaRPr lang="fr-FR"/>
        </a:p>
      </dgm:t>
    </dgm:pt>
    <dgm:pt modelId="{748B563C-16B5-4EA0-872E-0127852020AF}" type="pres">
      <dgm:prSet presAssocID="{A367A361-8654-405F-AD18-EA8702FBCDD2}" presName="horFlow" presStyleCnt="0"/>
      <dgm:spPr/>
      <dgm:t>
        <a:bodyPr/>
        <a:lstStyle/>
        <a:p>
          <a:endParaRPr lang="fr-FR"/>
        </a:p>
      </dgm:t>
    </dgm:pt>
    <dgm:pt modelId="{5208E887-D499-4EF6-A1BD-12CF40DFFFCD}" type="pres">
      <dgm:prSet presAssocID="{A367A361-8654-405F-AD18-EA8702FBCDD2}" presName="bigChev" presStyleLbl="node1" presStyleIdx="1" presStyleCnt="10" custScaleX="515053" custScaleY="436690" custLinFactX="15167" custLinFactY="-100000" custLinFactNeighborX="100000" custLinFactNeighborY="-170322"/>
      <dgm:spPr>
        <a:prstGeom prst="chevron">
          <a:avLst/>
        </a:prstGeom>
      </dgm:spPr>
      <dgm:t>
        <a:bodyPr/>
        <a:lstStyle/>
        <a:p>
          <a:endParaRPr lang="fr-FR"/>
        </a:p>
      </dgm:t>
    </dgm:pt>
    <dgm:pt modelId="{5AC34BEB-E898-47AF-9887-FA41D7CC15BD}" type="pres">
      <dgm:prSet presAssocID="{3D98DF61-B607-4C0E-BB68-152DB5356D16}" presName="parTrans" presStyleCnt="0"/>
      <dgm:spPr/>
    </dgm:pt>
    <dgm:pt modelId="{F3FE5021-6537-4D28-AF23-B38733F5C849}" type="pres">
      <dgm:prSet presAssocID="{B8F4BBD7-CAF6-4289-BF9A-6246D619EEBD}" presName="node" presStyleLbl="alignAccFollowNode1" presStyleIdx="0" presStyleCnt="5" custScaleX="1583568" custScaleY="713529" custLinFactX="-1983" custLinFactY="-101449" custLinFactNeighborX="-100000" custLinFactNeighborY="-200000">
        <dgm:presLayoutVars>
          <dgm:bulletEnabled val="1"/>
        </dgm:presLayoutVars>
      </dgm:prSet>
      <dgm:spPr>
        <a:prstGeom prst="chevron">
          <a:avLst/>
        </a:prstGeom>
      </dgm:spPr>
      <dgm:t>
        <a:bodyPr/>
        <a:lstStyle/>
        <a:p>
          <a:endParaRPr lang="fr-FR"/>
        </a:p>
      </dgm:t>
    </dgm:pt>
    <dgm:pt modelId="{4C8DB3B0-99BA-479E-8D71-1AB835E8D5AA}" type="pres">
      <dgm:prSet presAssocID="{A367A361-8654-405F-AD18-EA8702FBCDD2}" presName="vSp" presStyleCnt="0"/>
      <dgm:spPr/>
      <dgm:t>
        <a:bodyPr/>
        <a:lstStyle/>
        <a:p>
          <a:endParaRPr lang="fr-FR"/>
        </a:p>
      </dgm:t>
    </dgm:pt>
    <dgm:pt modelId="{8B81E3D9-EA70-4C95-A96C-3F995D4ECE36}" type="pres">
      <dgm:prSet presAssocID="{3A3E91B6-3B8F-4AE5-A829-44819AA1A2DE}" presName="horFlow" presStyleCnt="0"/>
      <dgm:spPr/>
      <dgm:t>
        <a:bodyPr/>
        <a:lstStyle/>
        <a:p>
          <a:endParaRPr lang="fr-FR"/>
        </a:p>
      </dgm:t>
    </dgm:pt>
    <dgm:pt modelId="{28AE44CC-E6A2-417E-B1C0-771E2DCB4DC0}" type="pres">
      <dgm:prSet presAssocID="{3A3E91B6-3B8F-4AE5-A829-44819AA1A2DE}" presName="bigChev" presStyleLbl="node1" presStyleIdx="2" presStyleCnt="10" custAng="0" custScaleX="512409" custScaleY="446611" custLinFactY="-100000" custLinFactNeighborX="-3945" custLinFactNeighborY="-105044"/>
      <dgm:spPr>
        <a:prstGeom prst="chevron">
          <a:avLst/>
        </a:prstGeom>
      </dgm:spPr>
      <dgm:t>
        <a:bodyPr/>
        <a:lstStyle/>
        <a:p>
          <a:endParaRPr lang="fr-FR"/>
        </a:p>
      </dgm:t>
    </dgm:pt>
    <dgm:pt modelId="{10EF29A0-E28A-4892-A495-2B65C6F562A0}" type="pres">
      <dgm:prSet presAssocID="{8E1D6915-CD27-47E8-8C04-3B9FD6019454}" presName="parTrans" presStyleCnt="0"/>
      <dgm:spPr/>
    </dgm:pt>
    <dgm:pt modelId="{D8F07B77-2D58-457A-B639-4CF22F49F033}" type="pres">
      <dgm:prSet presAssocID="{18C9E0D7-0C93-4DAC-94FF-365A7E6D09FC}" presName="node" presStyleLbl="alignAccFollowNode1" presStyleIdx="1" presStyleCnt="5" custScaleX="1554522" custScaleY="310898" custLinFactX="9301" custLinFactY="-100000" custLinFactNeighborX="100000" custLinFactNeighborY="-128513">
        <dgm:presLayoutVars>
          <dgm:bulletEnabled val="1"/>
        </dgm:presLayoutVars>
      </dgm:prSet>
      <dgm:spPr>
        <a:prstGeom prst="chevron">
          <a:avLst/>
        </a:prstGeom>
      </dgm:spPr>
      <dgm:t>
        <a:bodyPr/>
        <a:lstStyle/>
        <a:p>
          <a:endParaRPr lang="fr-FR"/>
        </a:p>
      </dgm:t>
    </dgm:pt>
    <dgm:pt modelId="{8DD9197B-F0DE-4E43-9B8A-B5ADBF3FE3AB}" type="pres">
      <dgm:prSet presAssocID="{3A3E91B6-3B8F-4AE5-A829-44819AA1A2DE}" presName="vSp" presStyleCnt="0"/>
      <dgm:spPr/>
      <dgm:t>
        <a:bodyPr/>
        <a:lstStyle/>
        <a:p>
          <a:endParaRPr lang="fr-FR"/>
        </a:p>
      </dgm:t>
    </dgm:pt>
    <dgm:pt modelId="{EFBAF7F8-F205-4CA8-9DD4-C30C90A51755}" type="pres">
      <dgm:prSet presAssocID="{AF1DA2A3-10F9-42D7-8ACE-60E0AF76E8AF}" presName="horFlow" presStyleCnt="0"/>
      <dgm:spPr/>
      <dgm:t>
        <a:bodyPr/>
        <a:lstStyle/>
        <a:p>
          <a:endParaRPr lang="fr-FR"/>
        </a:p>
      </dgm:t>
    </dgm:pt>
    <dgm:pt modelId="{E558E9C4-9CAD-472B-8AE2-D5F5C909CA57}" type="pres">
      <dgm:prSet presAssocID="{AF1DA2A3-10F9-42D7-8ACE-60E0AF76E8AF}" presName="bigChev" presStyleLbl="node1" presStyleIdx="3" presStyleCnt="10" custScaleX="1891085" custScaleY="302310" custLinFactNeighborX="-513" custLinFactNeighborY="-31790"/>
      <dgm:spPr>
        <a:prstGeom prst="chevron">
          <a:avLst/>
        </a:prstGeom>
      </dgm:spPr>
      <dgm:t>
        <a:bodyPr/>
        <a:lstStyle/>
        <a:p>
          <a:endParaRPr lang="fr-FR"/>
        </a:p>
      </dgm:t>
    </dgm:pt>
    <dgm:pt modelId="{F7171014-6253-4965-8949-94FC0A22C128}" type="pres">
      <dgm:prSet presAssocID="{AF1DA2A3-10F9-42D7-8ACE-60E0AF76E8AF}" presName="vSp" presStyleCnt="0"/>
      <dgm:spPr/>
      <dgm:t>
        <a:bodyPr/>
        <a:lstStyle/>
        <a:p>
          <a:endParaRPr lang="fr-FR"/>
        </a:p>
      </dgm:t>
    </dgm:pt>
    <dgm:pt modelId="{F48ECC40-D730-4FD3-95EB-ED7081917B65}" type="pres">
      <dgm:prSet presAssocID="{681864EE-8593-48FC-99A1-7974570E6FCB}" presName="horFlow" presStyleCnt="0"/>
      <dgm:spPr/>
      <dgm:t>
        <a:bodyPr/>
        <a:lstStyle/>
        <a:p>
          <a:endParaRPr lang="fr-FR"/>
        </a:p>
      </dgm:t>
    </dgm:pt>
    <dgm:pt modelId="{0F7C2F7F-6A69-4D93-8D76-BF0904F5ACC9}" type="pres">
      <dgm:prSet presAssocID="{681864EE-8593-48FC-99A1-7974570E6FCB}" presName="bigChev" presStyleLbl="node1" presStyleIdx="4" presStyleCnt="10" custScaleX="464830" custScaleY="504855" custLinFactX="4231" custLinFactY="86754" custLinFactNeighborX="100000" custLinFactNeighborY="100000"/>
      <dgm:spPr>
        <a:prstGeom prst="chevron">
          <a:avLst/>
        </a:prstGeom>
      </dgm:spPr>
      <dgm:t>
        <a:bodyPr/>
        <a:lstStyle/>
        <a:p>
          <a:endParaRPr lang="fr-FR"/>
        </a:p>
      </dgm:t>
    </dgm:pt>
    <dgm:pt modelId="{7547E32C-2390-4593-B601-5ADF4A4E2F5C}" type="pres">
      <dgm:prSet presAssocID="{C8385841-AD8C-4895-BE14-0537C310D498}" presName="parTrans" presStyleCnt="0"/>
      <dgm:spPr/>
    </dgm:pt>
    <dgm:pt modelId="{F34823A7-A9EB-4120-96A7-0086A8BDC5A2}" type="pres">
      <dgm:prSet presAssocID="{0C254032-6D9C-4D15-81F4-5BE347280E42}" presName="node" presStyleLbl="alignAccFollowNode1" presStyleIdx="2" presStyleCnt="5" custScaleX="1636443" custScaleY="678633" custLinFactY="100000" custLinFactNeighborX="80951" custLinFactNeighborY="135647">
        <dgm:presLayoutVars>
          <dgm:bulletEnabled val="1"/>
        </dgm:presLayoutVars>
      </dgm:prSet>
      <dgm:spPr>
        <a:prstGeom prst="chevron">
          <a:avLst/>
        </a:prstGeom>
      </dgm:spPr>
      <dgm:t>
        <a:bodyPr/>
        <a:lstStyle/>
        <a:p>
          <a:endParaRPr lang="fr-FR"/>
        </a:p>
      </dgm:t>
    </dgm:pt>
    <dgm:pt modelId="{D6DC2DB1-D1B8-4CC1-9C90-282CC80726D8}" type="pres">
      <dgm:prSet presAssocID="{681864EE-8593-48FC-99A1-7974570E6FCB}" presName="vSp" presStyleCnt="0"/>
      <dgm:spPr/>
      <dgm:t>
        <a:bodyPr/>
        <a:lstStyle/>
        <a:p>
          <a:endParaRPr lang="fr-FR"/>
        </a:p>
      </dgm:t>
    </dgm:pt>
    <dgm:pt modelId="{AC122BBA-0A01-45FF-8A2D-92C046848638}" type="pres">
      <dgm:prSet presAssocID="{0527F76F-0F7F-4563-80D5-7527AD360063}" presName="horFlow" presStyleCnt="0"/>
      <dgm:spPr/>
      <dgm:t>
        <a:bodyPr/>
        <a:lstStyle/>
        <a:p>
          <a:endParaRPr lang="fr-FR"/>
        </a:p>
      </dgm:t>
    </dgm:pt>
    <dgm:pt modelId="{CEF98696-D857-4F30-A69F-81F1BB542652}" type="pres">
      <dgm:prSet presAssocID="{0527F76F-0F7F-4563-80D5-7527AD360063}" presName="bigChev" presStyleLbl="node1" presStyleIdx="5" presStyleCnt="10" custScaleX="1873520" custScaleY="270269" custLinFactY="394068" custLinFactNeighborX="17979" custLinFactNeighborY="400000"/>
      <dgm:spPr>
        <a:prstGeom prst="chevron">
          <a:avLst/>
        </a:prstGeom>
      </dgm:spPr>
      <dgm:t>
        <a:bodyPr/>
        <a:lstStyle/>
        <a:p>
          <a:endParaRPr lang="fr-FR"/>
        </a:p>
      </dgm:t>
    </dgm:pt>
    <dgm:pt modelId="{D6C3FA72-A223-46E2-9E78-DFD7E781DDE3}" type="pres">
      <dgm:prSet presAssocID="{0527F76F-0F7F-4563-80D5-7527AD360063}" presName="vSp" presStyleCnt="0"/>
      <dgm:spPr/>
      <dgm:t>
        <a:bodyPr/>
        <a:lstStyle/>
        <a:p>
          <a:endParaRPr lang="fr-FR"/>
        </a:p>
      </dgm:t>
    </dgm:pt>
    <dgm:pt modelId="{F1064624-2DD0-44AE-BD5A-E1A6545382FF}" type="pres">
      <dgm:prSet presAssocID="{E2F147F1-4F34-4084-909F-7E534F1EC9EE}" presName="horFlow" presStyleCnt="0"/>
      <dgm:spPr/>
      <dgm:t>
        <a:bodyPr/>
        <a:lstStyle/>
        <a:p>
          <a:endParaRPr lang="fr-FR"/>
        </a:p>
      </dgm:t>
    </dgm:pt>
    <dgm:pt modelId="{4F3AECF8-F3DF-439E-A6ED-819BE834B476}" type="pres">
      <dgm:prSet presAssocID="{E2F147F1-4F34-4084-909F-7E534F1EC9EE}" presName="bigChev" presStyleLbl="node1" presStyleIdx="6" presStyleCnt="10" custScaleX="491802" custScaleY="253931" custLinFactX="22471" custLinFactY="400000" custLinFactNeighborX="100000" custLinFactNeighborY="459161"/>
      <dgm:spPr>
        <a:prstGeom prst="chevron">
          <a:avLst/>
        </a:prstGeom>
      </dgm:spPr>
      <dgm:t>
        <a:bodyPr/>
        <a:lstStyle/>
        <a:p>
          <a:endParaRPr lang="fr-FR"/>
        </a:p>
      </dgm:t>
    </dgm:pt>
    <dgm:pt modelId="{A5E2E80E-A73C-40CA-88B7-004941E84FA5}" type="pres">
      <dgm:prSet presAssocID="{FB4F1B66-E43A-4AAD-947F-13E8B3FE7C59}" presName="parTrans" presStyleCnt="0"/>
      <dgm:spPr/>
    </dgm:pt>
    <dgm:pt modelId="{D259D67E-C2D8-4217-814B-BC0F90FAABC9}" type="pres">
      <dgm:prSet presAssocID="{6EF31743-02A5-47FE-9F37-1181ED853860}" presName="node" presStyleLbl="alignAccFollowNode1" presStyleIdx="3" presStyleCnt="5" custScaleX="1500635" custScaleY="520479" custLinFactX="85864" custLinFactY="500000" custLinFactNeighborX="100000" custLinFactNeighborY="559778">
        <dgm:presLayoutVars>
          <dgm:bulletEnabled val="1"/>
        </dgm:presLayoutVars>
      </dgm:prSet>
      <dgm:spPr>
        <a:prstGeom prst="chevron">
          <a:avLst/>
        </a:prstGeom>
      </dgm:spPr>
      <dgm:t>
        <a:bodyPr/>
        <a:lstStyle/>
        <a:p>
          <a:endParaRPr lang="fr-FR"/>
        </a:p>
      </dgm:t>
    </dgm:pt>
    <dgm:pt modelId="{E003CDB0-5AAD-44A1-B3D0-BE925E82BFE0}" type="pres">
      <dgm:prSet presAssocID="{E2F147F1-4F34-4084-909F-7E534F1EC9EE}" presName="vSp" presStyleCnt="0"/>
      <dgm:spPr/>
      <dgm:t>
        <a:bodyPr/>
        <a:lstStyle/>
        <a:p>
          <a:endParaRPr lang="fr-FR"/>
        </a:p>
      </dgm:t>
    </dgm:pt>
    <dgm:pt modelId="{B3F4C972-72C2-44B2-A520-0C3F5A7A0F7F}" type="pres">
      <dgm:prSet presAssocID="{1553D447-26E6-4776-9EA6-4B591E710EAF}" presName="horFlow" presStyleCnt="0"/>
      <dgm:spPr/>
      <dgm:t>
        <a:bodyPr/>
        <a:lstStyle/>
        <a:p>
          <a:endParaRPr lang="fr-FR"/>
        </a:p>
      </dgm:t>
    </dgm:pt>
    <dgm:pt modelId="{C3225ECE-254F-4867-910A-52F45CE60EF7}" type="pres">
      <dgm:prSet presAssocID="{1553D447-26E6-4776-9EA6-4B591E710EAF}" presName="bigChev" presStyleLbl="node1" presStyleIdx="7" presStyleCnt="10" custScaleX="520348" custScaleY="289777" custLinFactX="4866" custLinFactY="490385" custLinFactNeighborX="100000" custLinFactNeighborY="500000"/>
      <dgm:spPr>
        <a:prstGeom prst="chevron">
          <a:avLst/>
        </a:prstGeom>
      </dgm:spPr>
      <dgm:t>
        <a:bodyPr/>
        <a:lstStyle/>
        <a:p>
          <a:endParaRPr lang="fr-FR"/>
        </a:p>
      </dgm:t>
    </dgm:pt>
    <dgm:pt modelId="{408F090E-377A-4B01-B670-6370C1DB4D5C}" type="pres">
      <dgm:prSet presAssocID="{C04F5EF4-A743-49D9-AB6B-CA16BC9018F3}" presName="parTrans" presStyleCnt="0"/>
      <dgm:spPr/>
    </dgm:pt>
    <dgm:pt modelId="{E498ABC5-48EC-48E0-AD18-21314BB5EF21}" type="pres">
      <dgm:prSet presAssocID="{6ABA4C34-CB4F-48DF-9792-C7F0980C004F}" presName="node" presStyleLbl="alignAccFollowNode1" presStyleIdx="4" presStyleCnt="5" custScaleX="1461699" custScaleY="273547" custLinFactX="61650" custLinFactY="600000" custLinFactNeighborX="100000" custLinFactNeighborY="624998">
        <dgm:presLayoutVars>
          <dgm:bulletEnabled val="1"/>
        </dgm:presLayoutVars>
      </dgm:prSet>
      <dgm:spPr>
        <a:prstGeom prst="chevron">
          <a:avLst/>
        </a:prstGeom>
      </dgm:spPr>
      <dgm:t>
        <a:bodyPr/>
        <a:lstStyle/>
        <a:p>
          <a:endParaRPr lang="fr-FR"/>
        </a:p>
      </dgm:t>
    </dgm:pt>
    <dgm:pt modelId="{68B6A85E-3203-43E8-B0C3-4FE0D2FB62A3}" type="pres">
      <dgm:prSet presAssocID="{1553D447-26E6-4776-9EA6-4B591E710EAF}" presName="vSp" presStyleCnt="0"/>
      <dgm:spPr/>
    </dgm:pt>
    <dgm:pt modelId="{4FC3C277-3D3D-4652-B5C4-288083F86C20}" type="pres">
      <dgm:prSet presAssocID="{FBB9E197-A2AE-4559-8049-5C9C30EF477A}" presName="horFlow" presStyleCnt="0"/>
      <dgm:spPr/>
    </dgm:pt>
    <dgm:pt modelId="{ACEF3B1A-D8AE-46BD-B0A9-DF224AD1ED8D}" type="pres">
      <dgm:prSet presAssocID="{FBB9E197-A2AE-4559-8049-5C9C30EF477A}" presName="bigChev" presStyleLbl="node1" presStyleIdx="8" presStyleCnt="10" custScaleX="478230" custScaleY="303182" custLinFactY="-391358" custLinFactNeighborX="-13033" custLinFactNeighborY="-400000"/>
      <dgm:spPr>
        <a:prstGeom prst="chevron">
          <a:avLst/>
        </a:prstGeom>
      </dgm:spPr>
      <dgm:t>
        <a:bodyPr/>
        <a:lstStyle/>
        <a:p>
          <a:endParaRPr lang="fr-FR"/>
        </a:p>
      </dgm:t>
    </dgm:pt>
    <dgm:pt modelId="{BAA63D96-DFC0-45A8-ABE6-270916150364}" type="pres">
      <dgm:prSet presAssocID="{FBB9E197-A2AE-4559-8049-5C9C30EF477A}" presName="vSp" presStyleCnt="0"/>
      <dgm:spPr/>
    </dgm:pt>
    <dgm:pt modelId="{BCCA54B6-46CD-4250-9785-BD64477868A4}" type="pres">
      <dgm:prSet presAssocID="{5FCA24C0-C669-4227-8DBF-96CAD3F5ED9C}" presName="horFlow" presStyleCnt="0"/>
      <dgm:spPr/>
    </dgm:pt>
    <dgm:pt modelId="{78E94627-8A5D-4778-A4D3-9E404AB04874}" type="pres">
      <dgm:prSet presAssocID="{5FCA24C0-C669-4227-8DBF-96CAD3F5ED9C}" presName="bigChev" presStyleLbl="node1" presStyleIdx="9" presStyleCnt="10" custScaleX="1333087" custScaleY="386406" custLinFactX="200000" custLinFactY="-532293" custLinFactNeighborX="269440" custLinFactNeighborY="-600000"/>
      <dgm:spPr>
        <a:prstGeom prst="chevron">
          <a:avLst/>
        </a:prstGeom>
      </dgm:spPr>
      <dgm:t>
        <a:bodyPr/>
        <a:lstStyle/>
        <a:p>
          <a:endParaRPr lang="fr-FR"/>
        </a:p>
      </dgm:t>
    </dgm:pt>
  </dgm:ptLst>
  <dgm:cxnLst>
    <dgm:cxn modelId="{1E0F9E27-C05E-427F-9D52-DE14A1B2D8FF}" type="presOf" srcId="{6ABA4C34-CB4F-48DF-9792-C7F0980C004F}" destId="{E498ABC5-48EC-48E0-AD18-21314BB5EF21}" srcOrd="0" destOrd="0" presId="urn:microsoft.com/office/officeart/2005/8/layout/lProcess3"/>
    <dgm:cxn modelId="{B8E5E07B-0CC1-44B2-B282-6399E792CE72}" type="presOf" srcId="{FBB9E197-A2AE-4559-8049-5C9C30EF477A}" destId="{ACEF3B1A-D8AE-46BD-B0A9-DF224AD1ED8D}" srcOrd="0" destOrd="0" presId="urn:microsoft.com/office/officeart/2005/8/layout/lProcess3"/>
    <dgm:cxn modelId="{16B263AD-311E-45ED-AB40-44C48D042A05}" type="presOf" srcId="{3A3E91B6-3B8F-4AE5-A829-44819AA1A2DE}" destId="{28AE44CC-E6A2-417E-B1C0-771E2DCB4DC0}" srcOrd="0" destOrd="0" presId="urn:microsoft.com/office/officeart/2005/8/layout/lProcess3"/>
    <dgm:cxn modelId="{C54F0184-502C-4FF3-99E0-F88BD2CA893A}" srcId="{1553D447-26E6-4776-9EA6-4B591E710EAF}" destId="{6ABA4C34-CB4F-48DF-9792-C7F0980C004F}" srcOrd="0" destOrd="0" parTransId="{C04F5EF4-A743-49D9-AB6B-CA16BC9018F3}" sibTransId="{C7E07294-7366-4981-8AE7-3CF31A3F6957}"/>
    <dgm:cxn modelId="{6EBEB093-4ECB-4CA9-88E9-001221435031}" type="presOf" srcId="{E2F147F1-4F34-4084-909F-7E534F1EC9EE}" destId="{4F3AECF8-F3DF-439E-A6ED-819BE834B476}" srcOrd="0" destOrd="0" presId="urn:microsoft.com/office/officeart/2005/8/layout/lProcess3"/>
    <dgm:cxn modelId="{BD386B0F-0CE2-4692-9D24-2393F01593DE}" type="presOf" srcId="{B8F4BBD7-CAF6-4289-BF9A-6246D619EEBD}" destId="{F3FE5021-6537-4D28-AF23-B38733F5C849}" srcOrd="0" destOrd="0" presId="urn:microsoft.com/office/officeart/2005/8/layout/lProcess3"/>
    <dgm:cxn modelId="{62E042DB-C378-4C83-AC81-AA4719BF6316}" srcId="{584FEACA-CF4A-4D40-8898-ED44E562F5FD}" destId="{2B7449B4-CB02-4C59-8F9E-65C8F19900A2}" srcOrd="0" destOrd="0" parTransId="{E2A5A9EA-88FA-4B24-9CEF-1FFCDFA1D704}" sibTransId="{D2A9F087-C0BD-48EC-9A1B-0D27660AAA6E}"/>
    <dgm:cxn modelId="{876AF63B-EAC3-481E-A1FF-CFEA24011AD3}" type="presOf" srcId="{5FCA24C0-C669-4227-8DBF-96CAD3F5ED9C}" destId="{78E94627-8A5D-4778-A4D3-9E404AB04874}" srcOrd="0" destOrd="0" presId="urn:microsoft.com/office/officeart/2005/8/layout/lProcess3"/>
    <dgm:cxn modelId="{6CDF1438-6443-4804-819D-95FE0EEB9F30}" srcId="{A367A361-8654-405F-AD18-EA8702FBCDD2}" destId="{B8F4BBD7-CAF6-4289-BF9A-6246D619EEBD}" srcOrd="0" destOrd="0" parTransId="{3D98DF61-B607-4C0E-BB68-152DB5356D16}" sibTransId="{1A08B2D3-05F8-427D-91FD-7F0D9BBBDCC8}"/>
    <dgm:cxn modelId="{D91DB84F-75C4-43AE-869F-24B4D7DCF19C}" srcId="{584FEACA-CF4A-4D40-8898-ED44E562F5FD}" destId="{FBB9E197-A2AE-4559-8049-5C9C30EF477A}" srcOrd="8" destOrd="0" parTransId="{7DF6A9CA-1E9C-45F9-B9BE-3979AEEB4CA1}" sibTransId="{DC1E3973-787A-475B-A094-542683AA58E7}"/>
    <dgm:cxn modelId="{2B102D17-8F9E-491A-942B-3B0DF6D68E7E}" srcId="{584FEACA-CF4A-4D40-8898-ED44E562F5FD}" destId="{1553D447-26E6-4776-9EA6-4B591E710EAF}" srcOrd="7" destOrd="0" parTransId="{1BC57B98-E214-43FE-813A-568AD74539AC}" sibTransId="{AC57A49E-984B-48F8-B0D0-8843672A652D}"/>
    <dgm:cxn modelId="{3D2851DA-866E-4A66-98F9-41CA34B5EBB6}" srcId="{584FEACA-CF4A-4D40-8898-ED44E562F5FD}" destId="{0527F76F-0F7F-4563-80D5-7527AD360063}" srcOrd="5" destOrd="0" parTransId="{B12BFB5F-FFD4-4069-B671-D9F4FBB06C57}" sibTransId="{C092B560-C90B-473C-A15B-D89D916992C3}"/>
    <dgm:cxn modelId="{29CFBF6F-C2A3-405A-8159-4EDC27EA8BB2}" srcId="{584FEACA-CF4A-4D40-8898-ED44E562F5FD}" destId="{A367A361-8654-405F-AD18-EA8702FBCDD2}" srcOrd="1" destOrd="0" parTransId="{0D2FC6FC-1DF0-4E75-95E5-07355BBAFAAD}" sibTransId="{F990591C-B9E4-4E85-B4C1-5D06E4E9E150}"/>
    <dgm:cxn modelId="{12877E6F-0AC6-47D7-92CA-8507F18BD94E}" srcId="{584FEACA-CF4A-4D40-8898-ED44E562F5FD}" destId="{3A3E91B6-3B8F-4AE5-A829-44819AA1A2DE}" srcOrd="2" destOrd="0" parTransId="{3306FFE8-39B8-45B7-95F2-553FDF02088E}" sibTransId="{4E6507A9-B4F1-4491-9889-CCAF7DD9F7C5}"/>
    <dgm:cxn modelId="{6E760854-923D-496D-9EFD-A9D4BFD63E0B}" srcId="{584FEACA-CF4A-4D40-8898-ED44E562F5FD}" destId="{E2F147F1-4F34-4084-909F-7E534F1EC9EE}" srcOrd="6" destOrd="0" parTransId="{18438A44-8F8D-45FA-AF29-A3A58E53CA14}" sibTransId="{4C19E538-B804-449D-9DD2-83B9DDF74A58}"/>
    <dgm:cxn modelId="{31A38C1D-9E20-4D13-8994-FA70B348469A}" type="presOf" srcId="{584FEACA-CF4A-4D40-8898-ED44E562F5FD}" destId="{27142133-9219-40AA-9622-50112AB009FC}" srcOrd="0" destOrd="0" presId="urn:microsoft.com/office/officeart/2005/8/layout/lProcess3"/>
    <dgm:cxn modelId="{5716BAE2-DFBA-44FF-8EF8-2AECA93024F8}" srcId="{584FEACA-CF4A-4D40-8898-ED44E562F5FD}" destId="{AF1DA2A3-10F9-42D7-8ACE-60E0AF76E8AF}" srcOrd="3" destOrd="0" parTransId="{2E72E8D4-6A0E-4DD0-83D5-94904AE301D7}" sibTransId="{F57BE2ED-0E26-425E-894E-39B8E03627AE}"/>
    <dgm:cxn modelId="{0F39475E-C7D5-4246-B54D-81FCE9FE5FEA}" type="presOf" srcId="{681864EE-8593-48FC-99A1-7974570E6FCB}" destId="{0F7C2F7F-6A69-4D93-8D76-BF0904F5ACC9}" srcOrd="0" destOrd="0" presId="urn:microsoft.com/office/officeart/2005/8/layout/lProcess3"/>
    <dgm:cxn modelId="{B10622A9-AFE6-41C7-890F-C3F59C7B5DB8}" type="presOf" srcId="{0527F76F-0F7F-4563-80D5-7527AD360063}" destId="{CEF98696-D857-4F30-A69F-81F1BB542652}" srcOrd="0" destOrd="0" presId="urn:microsoft.com/office/officeart/2005/8/layout/lProcess3"/>
    <dgm:cxn modelId="{B2C75B03-8C47-4C01-A1DD-2C5B2DB8A36E}" type="presOf" srcId="{0C254032-6D9C-4D15-81F4-5BE347280E42}" destId="{F34823A7-A9EB-4120-96A7-0086A8BDC5A2}" srcOrd="0" destOrd="0" presId="urn:microsoft.com/office/officeart/2005/8/layout/lProcess3"/>
    <dgm:cxn modelId="{7F48992A-89EF-452D-91F6-5D939CC46A5B}" type="presOf" srcId="{AF1DA2A3-10F9-42D7-8ACE-60E0AF76E8AF}" destId="{E558E9C4-9CAD-472B-8AE2-D5F5C909CA57}" srcOrd="0" destOrd="0" presId="urn:microsoft.com/office/officeart/2005/8/layout/lProcess3"/>
    <dgm:cxn modelId="{9E8B93A2-F055-4DD2-8429-FEED81158AEA}" type="presOf" srcId="{18C9E0D7-0C93-4DAC-94FF-365A7E6D09FC}" destId="{D8F07B77-2D58-457A-B639-4CF22F49F033}" srcOrd="0" destOrd="0" presId="urn:microsoft.com/office/officeart/2005/8/layout/lProcess3"/>
    <dgm:cxn modelId="{8131B9F3-F4D1-4B20-AA01-00E6B792BFF8}" srcId="{584FEACA-CF4A-4D40-8898-ED44E562F5FD}" destId="{681864EE-8593-48FC-99A1-7974570E6FCB}" srcOrd="4" destOrd="0" parTransId="{8860D637-0491-43EC-9170-362659C79062}" sibTransId="{F2FA754A-92EA-448C-BC0A-5F5DFEEE4809}"/>
    <dgm:cxn modelId="{E3AAD72D-D707-417F-88C0-B2FE51D9A7C1}" type="presOf" srcId="{1553D447-26E6-4776-9EA6-4B591E710EAF}" destId="{C3225ECE-254F-4867-910A-52F45CE60EF7}" srcOrd="0" destOrd="0" presId="urn:microsoft.com/office/officeart/2005/8/layout/lProcess3"/>
    <dgm:cxn modelId="{536DB2C8-995F-46CE-940E-0C1FC1953EB1}" srcId="{584FEACA-CF4A-4D40-8898-ED44E562F5FD}" destId="{5FCA24C0-C669-4227-8DBF-96CAD3F5ED9C}" srcOrd="9" destOrd="0" parTransId="{96CCF072-19A1-420D-AA10-E3D0786540F1}" sibTransId="{534863F9-6C59-44EC-8B7D-CE71FEB0C8D7}"/>
    <dgm:cxn modelId="{AAE32575-1602-49BD-A0A5-124DC20E4679}" type="presOf" srcId="{A367A361-8654-405F-AD18-EA8702FBCDD2}" destId="{5208E887-D499-4EF6-A1BD-12CF40DFFFCD}" srcOrd="0" destOrd="0" presId="urn:microsoft.com/office/officeart/2005/8/layout/lProcess3"/>
    <dgm:cxn modelId="{EABBB764-1046-4796-9B34-07FEFA8A7601}" srcId="{E2F147F1-4F34-4084-909F-7E534F1EC9EE}" destId="{6EF31743-02A5-47FE-9F37-1181ED853860}" srcOrd="0" destOrd="0" parTransId="{FB4F1B66-E43A-4AAD-947F-13E8B3FE7C59}" sibTransId="{AF89C495-DDC8-456A-A63F-8C99A87E5117}"/>
    <dgm:cxn modelId="{7DAA27A7-18C3-43AB-918C-3B5C835065CB}" type="presOf" srcId="{6EF31743-02A5-47FE-9F37-1181ED853860}" destId="{D259D67E-C2D8-4217-814B-BC0F90FAABC9}" srcOrd="0" destOrd="0" presId="urn:microsoft.com/office/officeart/2005/8/layout/lProcess3"/>
    <dgm:cxn modelId="{BFE76B09-0CC0-46DE-BCCF-09418F4BCE0B}" type="presOf" srcId="{2B7449B4-CB02-4C59-8F9E-65C8F19900A2}" destId="{8B47BD1D-9524-41DC-8949-14ECEF2682FA}" srcOrd="0" destOrd="0" presId="urn:microsoft.com/office/officeart/2005/8/layout/lProcess3"/>
    <dgm:cxn modelId="{39ABA252-1D28-4D4B-BCC8-8682A428A29B}" srcId="{681864EE-8593-48FC-99A1-7974570E6FCB}" destId="{0C254032-6D9C-4D15-81F4-5BE347280E42}" srcOrd="0" destOrd="0" parTransId="{C8385841-AD8C-4895-BE14-0537C310D498}" sibTransId="{92F89A87-4588-4DE6-A04A-CC5F2FD7A188}"/>
    <dgm:cxn modelId="{7881C53E-90FC-4AA7-8890-CD641B90109B}" srcId="{3A3E91B6-3B8F-4AE5-A829-44819AA1A2DE}" destId="{18C9E0D7-0C93-4DAC-94FF-365A7E6D09FC}" srcOrd="0" destOrd="0" parTransId="{8E1D6915-CD27-47E8-8C04-3B9FD6019454}" sibTransId="{E88F0DE0-65BB-4AF9-96CE-F21D938850B7}"/>
    <dgm:cxn modelId="{CA2211BC-388F-46A7-A057-665BF10FDAC0}" type="presParOf" srcId="{27142133-9219-40AA-9622-50112AB009FC}" destId="{BB2CFC36-501C-4161-908D-AA5D6B697F53}" srcOrd="0" destOrd="0" presId="urn:microsoft.com/office/officeart/2005/8/layout/lProcess3"/>
    <dgm:cxn modelId="{C3961170-D667-449B-9EC2-D5F4B1B7F099}" type="presParOf" srcId="{BB2CFC36-501C-4161-908D-AA5D6B697F53}" destId="{8B47BD1D-9524-41DC-8949-14ECEF2682FA}" srcOrd="0" destOrd="0" presId="urn:microsoft.com/office/officeart/2005/8/layout/lProcess3"/>
    <dgm:cxn modelId="{3753D2F7-AA49-4318-8E15-6EE98D27AFBC}" type="presParOf" srcId="{27142133-9219-40AA-9622-50112AB009FC}" destId="{6EE08E93-C8A8-47E6-903F-45097D47A83D}" srcOrd="1" destOrd="0" presId="urn:microsoft.com/office/officeart/2005/8/layout/lProcess3"/>
    <dgm:cxn modelId="{FE3E1EF6-2F90-486E-85DD-605499CF8970}" type="presParOf" srcId="{27142133-9219-40AA-9622-50112AB009FC}" destId="{748B563C-16B5-4EA0-872E-0127852020AF}" srcOrd="2" destOrd="0" presId="urn:microsoft.com/office/officeart/2005/8/layout/lProcess3"/>
    <dgm:cxn modelId="{976689B2-9B88-4436-B012-7CC98504A680}" type="presParOf" srcId="{748B563C-16B5-4EA0-872E-0127852020AF}" destId="{5208E887-D499-4EF6-A1BD-12CF40DFFFCD}" srcOrd="0" destOrd="0" presId="urn:microsoft.com/office/officeart/2005/8/layout/lProcess3"/>
    <dgm:cxn modelId="{C2634324-84F6-4F40-B9D0-2F55BEB2D65B}" type="presParOf" srcId="{748B563C-16B5-4EA0-872E-0127852020AF}" destId="{5AC34BEB-E898-47AF-9887-FA41D7CC15BD}" srcOrd="1" destOrd="0" presId="urn:microsoft.com/office/officeart/2005/8/layout/lProcess3"/>
    <dgm:cxn modelId="{B0D61C23-4A43-405E-880A-27C282B4B84F}" type="presParOf" srcId="{748B563C-16B5-4EA0-872E-0127852020AF}" destId="{F3FE5021-6537-4D28-AF23-B38733F5C849}" srcOrd="2" destOrd="0" presId="urn:microsoft.com/office/officeart/2005/8/layout/lProcess3"/>
    <dgm:cxn modelId="{3102DA70-49DA-4C7B-B9A9-5261AF90D9B6}" type="presParOf" srcId="{27142133-9219-40AA-9622-50112AB009FC}" destId="{4C8DB3B0-99BA-479E-8D71-1AB835E8D5AA}" srcOrd="3" destOrd="0" presId="urn:microsoft.com/office/officeart/2005/8/layout/lProcess3"/>
    <dgm:cxn modelId="{69588BFB-8F87-4909-A782-1134BCDDF8DE}" type="presParOf" srcId="{27142133-9219-40AA-9622-50112AB009FC}" destId="{8B81E3D9-EA70-4C95-A96C-3F995D4ECE36}" srcOrd="4" destOrd="0" presId="urn:microsoft.com/office/officeart/2005/8/layout/lProcess3"/>
    <dgm:cxn modelId="{A85C9B47-03B8-4617-B217-DDA830DD5DE0}" type="presParOf" srcId="{8B81E3D9-EA70-4C95-A96C-3F995D4ECE36}" destId="{28AE44CC-E6A2-417E-B1C0-771E2DCB4DC0}" srcOrd="0" destOrd="0" presId="urn:microsoft.com/office/officeart/2005/8/layout/lProcess3"/>
    <dgm:cxn modelId="{282905E4-C78D-4884-9D11-211BC4B6E700}" type="presParOf" srcId="{8B81E3D9-EA70-4C95-A96C-3F995D4ECE36}" destId="{10EF29A0-E28A-4892-A495-2B65C6F562A0}" srcOrd="1" destOrd="0" presId="urn:microsoft.com/office/officeart/2005/8/layout/lProcess3"/>
    <dgm:cxn modelId="{50DB16B2-F82D-4C82-8568-E49C34719D46}" type="presParOf" srcId="{8B81E3D9-EA70-4C95-A96C-3F995D4ECE36}" destId="{D8F07B77-2D58-457A-B639-4CF22F49F033}" srcOrd="2" destOrd="0" presId="urn:microsoft.com/office/officeart/2005/8/layout/lProcess3"/>
    <dgm:cxn modelId="{47DCD55C-923E-47DE-AD79-7BAC2D055F40}" type="presParOf" srcId="{27142133-9219-40AA-9622-50112AB009FC}" destId="{8DD9197B-F0DE-4E43-9B8A-B5ADBF3FE3AB}" srcOrd="5" destOrd="0" presId="urn:microsoft.com/office/officeart/2005/8/layout/lProcess3"/>
    <dgm:cxn modelId="{0FCFA7AE-E532-4EDA-A0A4-0212FDAEA754}" type="presParOf" srcId="{27142133-9219-40AA-9622-50112AB009FC}" destId="{EFBAF7F8-F205-4CA8-9DD4-C30C90A51755}" srcOrd="6" destOrd="0" presId="urn:microsoft.com/office/officeart/2005/8/layout/lProcess3"/>
    <dgm:cxn modelId="{EE8C1914-BFC6-4DC1-99F3-1D1F2E86F8DF}" type="presParOf" srcId="{EFBAF7F8-F205-4CA8-9DD4-C30C90A51755}" destId="{E558E9C4-9CAD-472B-8AE2-D5F5C909CA57}" srcOrd="0" destOrd="0" presId="urn:microsoft.com/office/officeart/2005/8/layout/lProcess3"/>
    <dgm:cxn modelId="{75FAE12F-69E9-44B7-B06B-9841777D0394}" type="presParOf" srcId="{27142133-9219-40AA-9622-50112AB009FC}" destId="{F7171014-6253-4965-8949-94FC0A22C128}" srcOrd="7" destOrd="0" presId="urn:microsoft.com/office/officeart/2005/8/layout/lProcess3"/>
    <dgm:cxn modelId="{9973D89C-B0A1-4218-BD2C-A8B80611B5A4}" type="presParOf" srcId="{27142133-9219-40AA-9622-50112AB009FC}" destId="{F48ECC40-D730-4FD3-95EB-ED7081917B65}" srcOrd="8" destOrd="0" presId="urn:microsoft.com/office/officeart/2005/8/layout/lProcess3"/>
    <dgm:cxn modelId="{34B2A350-8F5B-4541-8424-585BED3DB9EA}" type="presParOf" srcId="{F48ECC40-D730-4FD3-95EB-ED7081917B65}" destId="{0F7C2F7F-6A69-4D93-8D76-BF0904F5ACC9}" srcOrd="0" destOrd="0" presId="urn:microsoft.com/office/officeart/2005/8/layout/lProcess3"/>
    <dgm:cxn modelId="{509564D6-7394-4FDA-BD54-E05072940A92}" type="presParOf" srcId="{F48ECC40-D730-4FD3-95EB-ED7081917B65}" destId="{7547E32C-2390-4593-B601-5ADF4A4E2F5C}" srcOrd="1" destOrd="0" presId="urn:microsoft.com/office/officeart/2005/8/layout/lProcess3"/>
    <dgm:cxn modelId="{7D65E047-260B-4BB4-B32B-D748D370AB85}" type="presParOf" srcId="{F48ECC40-D730-4FD3-95EB-ED7081917B65}" destId="{F34823A7-A9EB-4120-96A7-0086A8BDC5A2}" srcOrd="2" destOrd="0" presId="urn:microsoft.com/office/officeart/2005/8/layout/lProcess3"/>
    <dgm:cxn modelId="{C173E1DA-75C5-4F87-B3E6-48D92F8A1A7F}" type="presParOf" srcId="{27142133-9219-40AA-9622-50112AB009FC}" destId="{D6DC2DB1-D1B8-4CC1-9C90-282CC80726D8}" srcOrd="9" destOrd="0" presId="urn:microsoft.com/office/officeart/2005/8/layout/lProcess3"/>
    <dgm:cxn modelId="{547A70DB-F7D8-4B74-AD11-A938E5A70FE3}" type="presParOf" srcId="{27142133-9219-40AA-9622-50112AB009FC}" destId="{AC122BBA-0A01-45FF-8A2D-92C046848638}" srcOrd="10" destOrd="0" presId="urn:microsoft.com/office/officeart/2005/8/layout/lProcess3"/>
    <dgm:cxn modelId="{505072F9-4DE2-465D-82DD-CB3DEB4EE2A5}" type="presParOf" srcId="{AC122BBA-0A01-45FF-8A2D-92C046848638}" destId="{CEF98696-D857-4F30-A69F-81F1BB542652}" srcOrd="0" destOrd="0" presId="urn:microsoft.com/office/officeart/2005/8/layout/lProcess3"/>
    <dgm:cxn modelId="{DF360F17-9640-4B62-A1D1-B6D45DF2F524}" type="presParOf" srcId="{27142133-9219-40AA-9622-50112AB009FC}" destId="{D6C3FA72-A223-46E2-9E78-DFD7E781DDE3}" srcOrd="11" destOrd="0" presId="urn:microsoft.com/office/officeart/2005/8/layout/lProcess3"/>
    <dgm:cxn modelId="{85BA33F1-F235-4DA5-8D5B-CE301FCCBA3E}" type="presParOf" srcId="{27142133-9219-40AA-9622-50112AB009FC}" destId="{F1064624-2DD0-44AE-BD5A-E1A6545382FF}" srcOrd="12" destOrd="0" presId="urn:microsoft.com/office/officeart/2005/8/layout/lProcess3"/>
    <dgm:cxn modelId="{21B27F00-5486-40F6-A76F-CFBACDDE8B77}" type="presParOf" srcId="{F1064624-2DD0-44AE-BD5A-E1A6545382FF}" destId="{4F3AECF8-F3DF-439E-A6ED-819BE834B476}" srcOrd="0" destOrd="0" presId="urn:microsoft.com/office/officeart/2005/8/layout/lProcess3"/>
    <dgm:cxn modelId="{37B2275E-6027-4F49-B0B4-55561ED0497D}" type="presParOf" srcId="{F1064624-2DD0-44AE-BD5A-E1A6545382FF}" destId="{A5E2E80E-A73C-40CA-88B7-004941E84FA5}" srcOrd="1" destOrd="0" presId="urn:microsoft.com/office/officeart/2005/8/layout/lProcess3"/>
    <dgm:cxn modelId="{72E7FACE-CF60-4AE7-9287-8DCF9A6B8163}" type="presParOf" srcId="{F1064624-2DD0-44AE-BD5A-E1A6545382FF}" destId="{D259D67E-C2D8-4217-814B-BC0F90FAABC9}" srcOrd="2" destOrd="0" presId="urn:microsoft.com/office/officeart/2005/8/layout/lProcess3"/>
    <dgm:cxn modelId="{04235C25-248D-4874-AC98-4EAD714531A8}" type="presParOf" srcId="{27142133-9219-40AA-9622-50112AB009FC}" destId="{E003CDB0-5AAD-44A1-B3D0-BE925E82BFE0}" srcOrd="13" destOrd="0" presId="urn:microsoft.com/office/officeart/2005/8/layout/lProcess3"/>
    <dgm:cxn modelId="{6F11F65A-4605-4E36-B728-7721E5EC77C7}" type="presParOf" srcId="{27142133-9219-40AA-9622-50112AB009FC}" destId="{B3F4C972-72C2-44B2-A520-0C3F5A7A0F7F}" srcOrd="14" destOrd="0" presId="urn:microsoft.com/office/officeart/2005/8/layout/lProcess3"/>
    <dgm:cxn modelId="{9FA42032-76C6-4A91-8178-2DF81C1C0ECD}" type="presParOf" srcId="{B3F4C972-72C2-44B2-A520-0C3F5A7A0F7F}" destId="{C3225ECE-254F-4867-910A-52F45CE60EF7}" srcOrd="0" destOrd="0" presId="urn:microsoft.com/office/officeart/2005/8/layout/lProcess3"/>
    <dgm:cxn modelId="{60B8E321-89CE-46C9-9F8E-4C05A927F410}" type="presParOf" srcId="{B3F4C972-72C2-44B2-A520-0C3F5A7A0F7F}" destId="{408F090E-377A-4B01-B670-6370C1DB4D5C}" srcOrd="1" destOrd="0" presId="urn:microsoft.com/office/officeart/2005/8/layout/lProcess3"/>
    <dgm:cxn modelId="{4D69D4E8-463D-45FD-9236-CC186BFF24B1}" type="presParOf" srcId="{B3F4C972-72C2-44B2-A520-0C3F5A7A0F7F}" destId="{E498ABC5-48EC-48E0-AD18-21314BB5EF21}" srcOrd="2" destOrd="0" presId="urn:microsoft.com/office/officeart/2005/8/layout/lProcess3"/>
    <dgm:cxn modelId="{BD4C11A9-5B40-443F-A425-54D1DAED8463}" type="presParOf" srcId="{27142133-9219-40AA-9622-50112AB009FC}" destId="{68B6A85E-3203-43E8-B0C3-4FE0D2FB62A3}" srcOrd="15" destOrd="0" presId="urn:microsoft.com/office/officeart/2005/8/layout/lProcess3"/>
    <dgm:cxn modelId="{A4CEC66B-28C8-4513-A64A-FEFCD46825F0}" type="presParOf" srcId="{27142133-9219-40AA-9622-50112AB009FC}" destId="{4FC3C277-3D3D-4652-B5C4-288083F86C20}" srcOrd="16" destOrd="0" presId="urn:microsoft.com/office/officeart/2005/8/layout/lProcess3"/>
    <dgm:cxn modelId="{85E13F1B-F9F2-4AAB-8320-A5C87BCFE0DB}" type="presParOf" srcId="{4FC3C277-3D3D-4652-B5C4-288083F86C20}" destId="{ACEF3B1A-D8AE-46BD-B0A9-DF224AD1ED8D}" srcOrd="0" destOrd="0" presId="urn:microsoft.com/office/officeart/2005/8/layout/lProcess3"/>
    <dgm:cxn modelId="{B252F725-F7C2-4F30-8283-D7854AF52413}" type="presParOf" srcId="{27142133-9219-40AA-9622-50112AB009FC}" destId="{BAA63D96-DFC0-45A8-ABE6-270916150364}" srcOrd="17" destOrd="0" presId="urn:microsoft.com/office/officeart/2005/8/layout/lProcess3"/>
    <dgm:cxn modelId="{689AE8AB-1258-4113-B5B7-D7819A531EB0}" type="presParOf" srcId="{27142133-9219-40AA-9622-50112AB009FC}" destId="{BCCA54B6-46CD-4250-9785-BD64477868A4}" srcOrd="18" destOrd="0" presId="urn:microsoft.com/office/officeart/2005/8/layout/lProcess3"/>
    <dgm:cxn modelId="{1DC1E468-5578-482B-909F-69C214469241}" type="presParOf" srcId="{BCCA54B6-46CD-4250-9785-BD64477868A4}" destId="{78E94627-8A5D-4778-A4D3-9E404AB04874}" srcOrd="0" destOrd="0" presId="urn:microsoft.com/office/officeart/2005/8/layout/l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47BD1D-9524-41DC-8949-14ECEF2682FA}">
      <dsp:nvSpPr>
        <dsp:cNvPr id="0" name=""/>
        <dsp:cNvSpPr/>
      </dsp:nvSpPr>
      <dsp:spPr>
        <a:xfrm>
          <a:off x="156038" y="57333"/>
          <a:ext cx="5603853" cy="446479"/>
        </a:xfrm>
        <a:prstGeom prst="chevron">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7620" rIns="0" bIns="7620" numCol="1" spcCol="1270" anchor="ctr" anchorCtr="0">
          <a:noAutofit/>
        </a:bodyPr>
        <a:lstStyle/>
        <a:p>
          <a:pPr lvl="0" algn="l" defTabSz="533400">
            <a:lnSpc>
              <a:spcPct val="90000"/>
            </a:lnSpc>
            <a:spcBef>
              <a:spcPct val="0"/>
            </a:spcBef>
            <a:spcAft>
              <a:spcPct val="35000"/>
            </a:spcAft>
          </a:pPr>
          <a:r>
            <a:rPr lang="fr-FR" sz="1200" b="1" kern="1200">
              <a:solidFill>
                <a:sysClr val="window" lastClr="FFFFFF"/>
              </a:solidFill>
              <a:latin typeface="Calibri"/>
              <a:ea typeface="+mn-ea"/>
              <a:cs typeface="+mn-cs"/>
            </a:rPr>
            <a:t> 1- Adresser votre demande d'adhésion la CPAM* </a:t>
          </a:r>
        </a:p>
      </dsp:txBody>
      <dsp:txXfrm>
        <a:off x="379278" y="57333"/>
        <a:ext cx="5157374" cy="446479"/>
      </dsp:txXfrm>
    </dsp:sp>
    <dsp:sp modelId="{5208E887-D499-4EF6-A1BD-12CF40DFFFCD}">
      <dsp:nvSpPr>
        <dsp:cNvPr id="0" name=""/>
        <dsp:cNvSpPr/>
      </dsp:nvSpPr>
      <dsp:spPr>
        <a:xfrm>
          <a:off x="87019" y="932453"/>
          <a:ext cx="1568065" cy="531796"/>
        </a:xfrm>
        <a:prstGeom prst="chevron">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fr-FR" sz="1100" kern="1200">
              <a:solidFill>
                <a:sysClr val="window" lastClr="FFFFFF"/>
              </a:solidFill>
              <a:latin typeface="Calibri"/>
              <a:ea typeface="+mn-ea"/>
              <a:cs typeface="+mn-cs"/>
            </a:rPr>
            <a:t>Quelles pièces à fournir?</a:t>
          </a:r>
        </a:p>
      </dsp:txBody>
      <dsp:txXfrm>
        <a:off x="352917" y="932453"/>
        <a:ext cx="1036269" cy="531796"/>
      </dsp:txXfrm>
    </dsp:sp>
    <dsp:sp modelId="{F3FE5021-6537-4D28-AF23-B38733F5C849}">
      <dsp:nvSpPr>
        <dsp:cNvPr id="0" name=""/>
        <dsp:cNvSpPr/>
      </dsp:nvSpPr>
      <dsp:spPr>
        <a:xfrm>
          <a:off x="1485164" y="862247"/>
          <a:ext cx="4001539" cy="721210"/>
        </a:xfrm>
        <a:prstGeom prst="chevron">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l" defTabSz="488950">
            <a:lnSpc>
              <a:spcPct val="90000"/>
            </a:lnSpc>
            <a:spcBef>
              <a:spcPct val="0"/>
            </a:spcBef>
            <a:spcAft>
              <a:spcPct val="35000"/>
            </a:spcAft>
          </a:pPr>
          <a:r>
            <a:rPr lang="fr-FR" sz="1100" b="0" kern="1200">
              <a:solidFill>
                <a:sysClr val="windowText" lastClr="000000">
                  <a:hueOff val="0"/>
                  <a:satOff val="0"/>
                  <a:lumOff val="0"/>
                  <a:alphaOff val="0"/>
                </a:sysClr>
              </a:solidFill>
              <a:latin typeface="Calibri"/>
              <a:ea typeface="+mn-ea"/>
              <a:cs typeface="+mn-cs"/>
            </a:rPr>
            <a:t>- Dossier de demande d'adhésion complété</a:t>
          </a:r>
        </a:p>
        <a:p>
          <a:pPr lvl="0" algn="l" defTabSz="488950">
            <a:lnSpc>
              <a:spcPct val="90000"/>
            </a:lnSpc>
            <a:spcBef>
              <a:spcPct val="0"/>
            </a:spcBef>
            <a:spcAft>
              <a:spcPct val="35000"/>
            </a:spcAft>
          </a:pPr>
          <a:r>
            <a:rPr lang="fr-FR" sz="1100" b="0" kern="1200">
              <a:solidFill>
                <a:sysClr val="windowText" lastClr="000000">
                  <a:hueOff val="0"/>
                  <a:satOff val="0"/>
                  <a:lumOff val="0"/>
                  <a:alphaOff val="0"/>
                </a:sysClr>
              </a:solidFill>
              <a:latin typeface="Calibri"/>
              <a:ea typeface="+mn-ea"/>
              <a:cs typeface="+mn-cs"/>
            </a:rPr>
            <a:t>- Projet de santé déposé à l'ARS</a:t>
          </a:r>
        </a:p>
        <a:p>
          <a:pPr lvl="0" algn="l" defTabSz="488950">
            <a:lnSpc>
              <a:spcPct val="90000"/>
            </a:lnSpc>
            <a:spcBef>
              <a:spcPct val="0"/>
            </a:spcBef>
            <a:spcAft>
              <a:spcPct val="35000"/>
            </a:spcAft>
          </a:pPr>
          <a:r>
            <a:rPr lang="fr-FR" sz="1100" b="0" kern="1200">
              <a:solidFill>
                <a:sysClr val="windowText" lastClr="000000">
                  <a:hueOff val="0"/>
                  <a:satOff val="0"/>
                  <a:lumOff val="0"/>
                  <a:alphaOff val="0"/>
                </a:sysClr>
              </a:solidFill>
              <a:latin typeface="Calibri"/>
              <a:ea typeface="+mn-ea"/>
              <a:cs typeface="+mn-cs"/>
            </a:rPr>
            <a:t>- Statut de la SISA ou attestation d'engagement</a:t>
          </a:r>
        </a:p>
      </dsp:txBody>
      <dsp:txXfrm>
        <a:off x="1845769" y="862247"/>
        <a:ext cx="3280329" cy="721210"/>
      </dsp:txXfrm>
    </dsp:sp>
    <dsp:sp modelId="{28AE44CC-E6A2-417E-B1C0-771E2DCB4DC0}">
      <dsp:nvSpPr>
        <dsp:cNvPr id="0" name=""/>
        <dsp:cNvSpPr/>
      </dsp:nvSpPr>
      <dsp:spPr>
        <a:xfrm>
          <a:off x="0" y="1655501"/>
          <a:ext cx="1560015" cy="543878"/>
        </a:xfrm>
        <a:prstGeom prst="chevron">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fr-FR" sz="1100" kern="1200">
              <a:solidFill>
                <a:sysClr val="window" lastClr="FFFFFF"/>
              </a:solidFill>
              <a:latin typeface="Calibri"/>
              <a:ea typeface="+mn-ea"/>
              <a:cs typeface="+mn-cs"/>
            </a:rPr>
            <a:t>  Quand ?</a:t>
          </a:r>
        </a:p>
      </dsp:txBody>
      <dsp:txXfrm>
        <a:off x="271939" y="1655501"/>
        <a:ext cx="1016137" cy="543878"/>
      </dsp:txXfrm>
    </dsp:sp>
    <dsp:sp modelId="{D8F07B77-2D58-457A-B639-4CF22F49F033}">
      <dsp:nvSpPr>
        <dsp:cNvPr id="0" name=""/>
        <dsp:cNvSpPr/>
      </dsp:nvSpPr>
      <dsp:spPr>
        <a:xfrm>
          <a:off x="1584785" y="1789045"/>
          <a:ext cx="3928142" cy="314244"/>
        </a:xfrm>
        <a:prstGeom prst="chevron">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l" defTabSz="488950">
            <a:lnSpc>
              <a:spcPct val="90000"/>
            </a:lnSpc>
            <a:spcBef>
              <a:spcPct val="0"/>
            </a:spcBef>
            <a:spcAft>
              <a:spcPct val="35000"/>
            </a:spcAft>
          </a:pPr>
          <a:r>
            <a:rPr lang="fr-FR" sz="1100" kern="1200">
              <a:solidFill>
                <a:sysClr val="windowText" lastClr="000000">
                  <a:hueOff val="0"/>
                  <a:satOff val="0"/>
                  <a:lumOff val="0"/>
                  <a:alphaOff val="0"/>
                </a:sysClr>
              </a:solidFill>
              <a:latin typeface="Calibri"/>
              <a:ea typeface="+mn-ea"/>
              <a:cs typeface="+mn-cs"/>
            </a:rPr>
            <a:t>Dépôt tout au long de l'année</a:t>
          </a:r>
        </a:p>
      </dsp:txBody>
      <dsp:txXfrm>
        <a:off x="1741907" y="1789045"/>
        <a:ext cx="3613898" cy="314244"/>
      </dsp:txXfrm>
    </dsp:sp>
    <dsp:sp modelId="{E558E9C4-9CAD-472B-8AE2-D5F5C909CA57}">
      <dsp:nvSpPr>
        <dsp:cNvPr id="0" name=""/>
        <dsp:cNvSpPr/>
      </dsp:nvSpPr>
      <dsp:spPr>
        <a:xfrm>
          <a:off x="0" y="2427415"/>
          <a:ext cx="5757359" cy="368149"/>
        </a:xfrm>
        <a:prstGeom prst="chevron">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7620" rIns="0" bIns="7620" numCol="1" spcCol="1270" anchor="ctr" anchorCtr="0">
          <a:noAutofit/>
        </a:bodyPr>
        <a:lstStyle/>
        <a:p>
          <a:pPr lvl="0" algn="just" defTabSz="533400">
            <a:lnSpc>
              <a:spcPct val="90000"/>
            </a:lnSpc>
            <a:spcBef>
              <a:spcPct val="0"/>
            </a:spcBef>
            <a:spcAft>
              <a:spcPct val="35000"/>
            </a:spcAft>
          </a:pPr>
          <a:r>
            <a:rPr lang="fr-FR" sz="1200" b="1" kern="1200">
              <a:solidFill>
                <a:sysClr val="window" lastClr="FFFFFF"/>
              </a:solidFill>
              <a:latin typeface="Calibri"/>
              <a:ea typeface="+mn-ea"/>
              <a:cs typeface="+mn-cs"/>
            </a:rPr>
            <a:t> 2- Etude et examen de votre dossier</a:t>
          </a:r>
        </a:p>
      </dsp:txBody>
      <dsp:txXfrm>
        <a:off x="184075" y="2427415"/>
        <a:ext cx="5389210" cy="368149"/>
      </dsp:txXfrm>
    </dsp:sp>
    <dsp:sp modelId="{0F7C2F7F-6A69-4D93-8D76-BF0904F5ACC9}">
      <dsp:nvSpPr>
        <dsp:cNvPr id="0" name=""/>
        <dsp:cNvSpPr/>
      </dsp:nvSpPr>
      <dsp:spPr>
        <a:xfrm>
          <a:off x="53725" y="3114320"/>
          <a:ext cx="1415162" cy="614807"/>
        </a:xfrm>
        <a:prstGeom prst="chevron">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fr-FR" sz="1100" kern="1200">
              <a:solidFill>
                <a:sysClr val="window" lastClr="FFFFFF"/>
              </a:solidFill>
              <a:latin typeface="Calibri"/>
              <a:ea typeface="+mn-ea"/>
              <a:cs typeface="+mn-cs"/>
            </a:rPr>
            <a:t>Recevabilité du dossier</a:t>
          </a:r>
        </a:p>
      </dsp:txBody>
      <dsp:txXfrm>
        <a:off x="361129" y="3114320"/>
        <a:ext cx="800355" cy="614807"/>
      </dsp:txXfrm>
    </dsp:sp>
    <dsp:sp modelId="{F34823A7-A9EB-4120-96A7-0086A8BDC5A2}">
      <dsp:nvSpPr>
        <dsp:cNvPr id="0" name=""/>
        <dsp:cNvSpPr/>
      </dsp:nvSpPr>
      <dsp:spPr>
        <a:xfrm>
          <a:off x="1408889" y="3089511"/>
          <a:ext cx="4135150" cy="685938"/>
        </a:xfrm>
        <a:prstGeom prst="chevron">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just" defTabSz="488950">
            <a:lnSpc>
              <a:spcPct val="90000"/>
            </a:lnSpc>
            <a:spcBef>
              <a:spcPct val="0"/>
            </a:spcBef>
            <a:spcAft>
              <a:spcPct val="35000"/>
            </a:spcAft>
          </a:pPr>
          <a:r>
            <a:rPr lang="fr-FR" sz="1100" kern="1200">
              <a:solidFill>
                <a:sysClr val="windowText" lastClr="000000">
                  <a:hueOff val="0"/>
                  <a:satOff val="0"/>
                  <a:lumOff val="0"/>
                  <a:alphaOff val="0"/>
                </a:sysClr>
              </a:solidFill>
              <a:latin typeface="Calibri"/>
              <a:ea typeface="+mn-ea"/>
              <a:cs typeface="+mn-cs"/>
            </a:rPr>
            <a:t>La CPAM s'assure de la complétude du dossier, en accuse réception. </a:t>
          </a:r>
        </a:p>
      </dsp:txBody>
      <dsp:txXfrm>
        <a:off x="1751858" y="3089511"/>
        <a:ext cx="3449212" cy="685938"/>
      </dsp:txXfrm>
    </dsp:sp>
    <dsp:sp modelId="{CEF98696-D857-4F30-A69F-81F1BB542652}">
      <dsp:nvSpPr>
        <dsp:cNvPr id="0" name=""/>
        <dsp:cNvSpPr/>
      </dsp:nvSpPr>
      <dsp:spPr>
        <a:xfrm>
          <a:off x="56002" y="4521323"/>
          <a:ext cx="5703883" cy="329130"/>
        </a:xfrm>
        <a:prstGeom prst="chevron">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7620" rIns="0" bIns="7620" numCol="1" spcCol="1270" anchor="ctr" anchorCtr="0">
          <a:noAutofit/>
        </a:bodyPr>
        <a:lstStyle/>
        <a:p>
          <a:pPr lvl="0" algn="just" defTabSz="533400">
            <a:lnSpc>
              <a:spcPct val="90000"/>
            </a:lnSpc>
            <a:spcBef>
              <a:spcPct val="0"/>
            </a:spcBef>
            <a:spcAft>
              <a:spcPct val="35000"/>
            </a:spcAft>
          </a:pPr>
          <a:r>
            <a:rPr lang="fr-FR" sz="1200" b="1" kern="1200">
              <a:solidFill>
                <a:sysClr val="window" lastClr="FFFFFF"/>
              </a:solidFill>
              <a:latin typeface="Calibri"/>
              <a:ea typeface="+mn-ea"/>
              <a:cs typeface="+mn-cs"/>
            </a:rPr>
            <a:t>  3- Notification de la décision</a:t>
          </a:r>
        </a:p>
      </dsp:txBody>
      <dsp:txXfrm>
        <a:off x="220567" y="4521323"/>
        <a:ext cx="5374753" cy="329130"/>
      </dsp:txXfrm>
    </dsp:sp>
    <dsp:sp modelId="{4F3AECF8-F3DF-439E-A6ED-819BE834B476}">
      <dsp:nvSpPr>
        <dsp:cNvPr id="0" name=""/>
        <dsp:cNvSpPr/>
      </dsp:nvSpPr>
      <dsp:spPr>
        <a:xfrm>
          <a:off x="109256" y="5055196"/>
          <a:ext cx="1497278" cy="309234"/>
        </a:xfrm>
        <a:prstGeom prst="chevron">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fr-FR" sz="1100" kern="1200">
              <a:solidFill>
                <a:sysClr val="window" lastClr="FFFFFF"/>
              </a:solidFill>
              <a:latin typeface="Calibri"/>
              <a:ea typeface="+mn-ea"/>
              <a:cs typeface="+mn-cs"/>
            </a:rPr>
            <a:t>Avis favorable</a:t>
          </a:r>
        </a:p>
      </dsp:txBody>
      <dsp:txXfrm>
        <a:off x="263873" y="5055196"/>
        <a:ext cx="1188044" cy="309234"/>
      </dsp:txXfrm>
    </dsp:sp>
    <dsp:sp modelId="{D259D67E-C2D8-4217-814B-BC0F90FAABC9}">
      <dsp:nvSpPr>
        <dsp:cNvPr id="0" name=""/>
        <dsp:cNvSpPr/>
      </dsp:nvSpPr>
      <dsp:spPr>
        <a:xfrm>
          <a:off x="1715515" y="4971682"/>
          <a:ext cx="3791974" cy="526082"/>
        </a:xfrm>
        <a:prstGeom prst="chevron">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fr-FR" sz="1100" kern="1200">
              <a:solidFill>
                <a:sysClr val="windowText" lastClr="000000"/>
              </a:solidFill>
              <a:latin typeface="Calibri"/>
              <a:ea typeface="+mn-ea"/>
              <a:cs typeface="+mn-cs"/>
            </a:rPr>
            <a:t>Notification de l'avis et transmission du contrat à votre structure par la CPAM</a:t>
          </a:r>
        </a:p>
      </dsp:txBody>
      <dsp:txXfrm>
        <a:off x="1978556" y="4971682"/>
        <a:ext cx="3265892" cy="526082"/>
      </dsp:txXfrm>
    </dsp:sp>
    <dsp:sp modelId="{C3225ECE-254F-4867-910A-52F45CE60EF7}">
      <dsp:nvSpPr>
        <dsp:cNvPr id="0" name=""/>
        <dsp:cNvSpPr/>
      </dsp:nvSpPr>
      <dsp:spPr>
        <a:xfrm>
          <a:off x="55658" y="5649707"/>
          <a:ext cx="1584186" cy="352887"/>
        </a:xfrm>
        <a:prstGeom prst="chevron">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fr-FR" sz="1100" kern="1200">
              <a:solidFill>
                <a:sysClr val="window" lastClr="FFFFFF"/>
              </a:solidFill>
              <a:latin typeface="Calibri"/>
              <a:ea typeface="+mn-ea"/>
              <a:cs typeface="+mn-cs"/>
            </a:rPr>
            <a:t>Avis défavorable</a:t>
          </a:r>
        </a:p>
      </dsp:txBody>
      <dsp:txXfrm>
        <a:off x="232102" y="5649707"/>
        <a:ext cx="1231299" cy="352887"/>
      </dsp:txXfrm>
    </dsp:sp>
    <dsp:sp modelId="{E498ABC5-48EC-48E0-AD18-21314BB5EF21}">
      <dsp:nvSpPr>
        <dsp:cNvPr id="0" name=""/>
        <dsp:cNvSpPr/>
      </dsp:nvSpPr>
      <dsp:spPr>
        <a:xfrm>
          <a:off x="1741236" y="5720010"/>
          <a:ext cx="3693587" cy="276491"/>
        </a:xfrm>
        <a:prstGeom prst="chevron">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fr-FR" sz="1100" kern="1200">
              <a:solidFill>
                <a:sysClr val="windowText" lastClr="000000">
                  <a:hueOff val="0"/>
                  <a:satOff val="0"/>
                  <a:lumOff val="0"/>
                  <a:alphaOff val="0"/>
                </a:sysClr>
              </a:solidFill>
              <a:latin typeface="Calibri"/>
              <a:ea typeface="+mn-ea"/>
              <a:cs typeface="+mn-cs"/>
            </a:rPr>
            <a:t>Notification de l'avis spécifiant les possibilités de recours</a:t>
          </a:r>
        </a:p>
      </dsp:txBody>
      <dsp:txXfrm>
        <a:off x="1879482" y="5720010"/>
        <a:ext cx="3417096" cy="276491"/>
      </dsp:txXfrm>
    </dsp:sp>
    <dsp:sp modelId="{ACEF3B1A-D8AE-46BD-B0A9-DF224AD1ED8D}">
      <dsp:nvSpPr>
        <dsp:cNvPr id="0" name=""/>
        <dsp:cNvSpPr/>
      </dsp:nvSpPr>
      <dsp:spPr>
        <a:xfrm>
          <a:off x="0" y="3849855"/>
          <a:ext cx="1455958" cy="369211"/>
        </a:xfrm>
        <a:prstGeom prst="chevron">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ts val="0"/>
            </a:spcAft>
          </a:pPr>
          <a:r>
            <a:rPr lang="fr-FR" sz="1100" kern="1200">
              <a:solidFill>
                <a:sysClr val="window" lastClr="FFFFFF"/>
              </a:solidFill>
              <a:latin typeface="Calibri"/>
              <a:ea typeface="+mn-ea"/>
              <a:cs typeface="+mn-cs"/>
            </a:rPr>
            <a:t>Instruction de </a:t>
          </a:r>
        </a:p>
        <a:p>
          <a:pPr lvl="0" algn="ctr" defTabSz="488950">
            <a:lnSpc>
              <a:spcPct val="90000"/>
            </a:lnSpc>
            <a:spcBef>
              <a:spcPct val="0"/>
            </a:spcBef>
            <a:spcAft>
              <a:spcPct val="35000"/>
            </a:spcAft>
          </a:pPr>
          <a:r>
            <a:rPr lang="fr-FR" sz="1100" kern="1200">
              <a:solidFill>
                <a:sysClr val="window" lastClr="FFFFFF"/>
              </a:solidFill>
              <a:latin typeface="Calibri"/>
              <a:ea typeface="+mn-ea"/>
              <a:cs typeface="+mn-cs"/>
            </a:rPr>
            <a:t>la demande</a:t>
          </a:r>
        </a:p>
      </dsp:txBody>
      <dsp:txXfrm>
        <a:off x="184606" y="3849855"/>
        <a:ext cx="1086747" cy="369211"/>
      </dsp:txXfrm>
    </dsp:sp>
    <dsp:sp modelId="{78E94627-8A5D-4778-A4D3-9E404AB04874}">
      <dsp:nvSpPr>
        <dsp:cNvPr id="0" name=""/>
        <dsp:cNvSpPr/>
      </dsp:nvSpPr>
      <dsp:spPr>
        <a:xfrm>
          <a:off x="1430464" y="3820929"/>
          <a:ext cx="4058548" cy="470561"/>
        </a:xfrm>
        <a:prstGeom prst="chevron">
          <a:avLst/>
        </a:prstGeom>
        <a:solidFill>
          <a:srgbClr val="CCCFD7">
            <a:alpha val="90000"/>
          </a:srgbClr>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l" defTabSz="488950">
            <a:lnSpc>
              <a:spcPct val="90000"/>
            </a:lnSpc>
            <a:spcBef>
              <a:spcPct val="0"/>
            </a:spcBef>
            <a:spcAft>
              <a:spcPct val="35000"/>
            </a:spcAft>
          </a:pPr>
          <a:r>
            <a:rPr lang="fr-FR" sz="1100" b="0" kern="1200">
              <a:solidFill>
                <a:sysClr val="windowText" lastClr="000000"/>
              </a:solidFill>
              <a:latin typeface="Calibri"/>
              <a:ea typeface="+mn-ea"/>
              <a:cs typeface="+mn-cs"/>
            </a:rPr>
            <a:t>La CPAM et l'ARS vérifient l'éligibilité de votre structure au contrat issu de l'ACI.</a:t>
          </a:r>
        </a:p>
      </dsp:txBody>
      <dsp:txXfrm>
        <a:off x="1665745" y="3820929"/>
        <a:ext cx="3587987" cy="47056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C276-F515-4369-904F-ADA6B1CF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22</Pages>
  <Words>3937</Words>
  <Characters>21655</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25541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HETEAU CAROLINE</dc:creator>
  <cp:lastModifiedBy>FLEURISSON, Karl</cp:lastModifiedBy>
  <cp:revision>7</cp:revision>
  <cp:lastPrinted>2017-08-25T05:57:00Z</cp:lastPrinted>
  <dcterms:created xsi:type="dcterms:W3CDTF">2018-08-29T08:06:00Z</dcterms:created>
  <dcterms:modified xsi:type="dcterms:W3CDTF">2019-08-21T13:05:00Z</dcterms:modified>
</cp:coreProperties>
</file>